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B0" w:rsidRPr="00E667B0" w:rsidRDefault="00E667B0" w:rsidP="00E667B0">
      <w:pPr>
        <w:shd w:val="clear" w:color="auto" w:fill="FFFFFF"/>
        <w:spacing w:before="300" w:after="105" w:line="360" w:lineRule="atLeast"/>
        <w:ind w:left="225" w:right="225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6C7379"/>
          <w:sz w:val="27"/>
          <w:szCs w:val="27"/>
          <w:lang w:eastAsia="ru-RU"/>
        </w:rPr>
      </w:pPr>
      <w:r w:rsidRPr="00E667B0">
        <w:rPr>
          <w:rFonts w:ascii="Times New Roman" w:eastAsia="Times New Roman" w:hAnsi="Times New Roman" w:cs="Times New Roman"/>
          <w:b/>
          <w:bCs/>
          <w:i/>
          <w:iCs/>
          <w:color w:val="6C7379"/>
          <w:sz w:val="27"/>
          <w:szCs w:val="27"/>
          <w:lang w:eastAsia="ru-RU"/>
        </w:rPr>
        <w:t>«Биография» арабской цифры</w:t>
      </w:r>
    </w:p>
    <w:p w:rsidR="00E667B0" w:rsidRPr="00E667B0" w:rsidRDefault="00E667B0" w:rsidP="00E667B0">
      <w:pPr>
        <w:shd w:val="clear" w:color="auto" w:fill="FFFFFF"/>
        <w:spacing w:before="300" w:after="3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</w:pPr>
      <w:r w:rsidRPr="00E667B0"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  <w:t>История цифры 1.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Не только первая цифра в ряду, но и символ единства, совершенной целостности, как бог или космос. </w:t>
      </w:r>
      <w:proofErr w:type="gram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Смысл числительного «первый» семантически связано с именем Адама («первый человек»), а также с именами мифических персонажей 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Атум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 (созвучно со словом «атом», а мы знаем, что он неделимый), Один (от сканд. «первый», «верховный», «главенствующий»).</w:t>
      </w:r>
      <w:proofErr w:type="gram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 Чувствуется фонетическое подобие слова «один» с «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ЕДИНый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», «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жАДИНа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». Улавливаете сходство?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drawing>
          <wp:inline distT="0" distB="0" distL="0" distR="0" wp14:anchorId="6F68B8E0" wp14:editId="1F894A8F">
            <wp:extent cx="2381250" cy="1428750"/>
            <wp:effectExtent l="0" t="0" r="0" b="0"/>
            <wp:docPr id="1" name="Рисунок 1" descr="Цифр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ифр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B0" w:rsidRPr="00E667B0" w:rsidRDefault="00E667B0" w:rsidP="00E667B0">
      <w:pPr>
        <w:shd w:val="clear" w:color="auto" w:fill="FFFFFF"/>
        <w:spacing w:before="300" w:after="3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</w:pPr>
      <w:r w:rsidRPr="00E667B0"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  <w:t>История цифры 2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В названии цифры чувствуется парность, бинарное противопоставление, 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антонимичность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, 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дуальность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, четность. 2 – это защита от небытия и одиночества, противостояние </w:t>
      </w:r>
      <w:proofErr w:type="gram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единому</w:t>
      </w:r>
      <w:proofErr w:type="gram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. Вспомним, что Адам значит «первый», но после него не землю пришла Ева, она была «вторая». </w:t>
      </w:r>
      <w:proofErr w:type="gram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Ева значит «дева», а поскольку в древней Руси буквы «о» и «е» отсутствовали, то слово «дева» в письменном варианте выглядело как «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дъва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».</w:t>
      </w:r>
      <w:proofErr w:type="gram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 Учитывая глубокую религиозную приверженность наших предков, имя «два» могло произойти из христианской мифологии.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drawing>
          <wp:inline distT="0" distB="0" distL="0" distR="0" wp14:anchorId="70FE1A0D" wp14:editId="5F3A5736">
            <wp:extent cx="2381250" cy="1428750"/>
            <wp:effectExtent l="0" t="0" r="0" b="0"/>
            <wp:docPr id="2" name="Рисунок 2" descr="Цифр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ифр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B0" w:rsidRPr="00E667B0" w:rsidRDefault="00E667B0" w:rsidP="00E667B0">
      <w:pPr>
        <w:shd w:val="clear" w:color="auto" w:fill="FFFFFF"/>
        <w:spacing w:before="300" w:after="3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</w:pPr>
      <w:r w:rsidRPr="00E667B0"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  <w:t>История цифры 3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Недаром китайский цифровой ряд начинается с «тройки». Это совершенное число, за которым стоит ряд русских традиций – трижды постучать по дереву, трижды произнести «аминь» по окончанию молитвы, бог в православной вере существует в трех ипостасях. Цифра 3 обозначает крайнюю степень какой-либо характеристики. Например, «треклятый», «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трисвятый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». «Тройка» пишется практически одинаково с буквой «з», с которой начинается слово «земля». Как одна из стихий (1 – огонь, 2 – вода), земля вполне может оказаться третьей.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lastRenderedPageBreak/>
        <w:drawing>
          <wp:inline distT="0" distB="0" distL="0" distR="0" wp14:anchorId="5C30A16F" wp14:editId="50AE11F7">
            <wp:extent cx="2381250" cy="1905000"/>
            <wp:effectExtent l="0" t="0" r="0" b="0"/>
            <wp:docPr id="3" name="Рисунок 3" descr="Цифр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ифра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B0" w:rsidRPr="00E667B0" w:rsidRDefault="00E667B0" w:rsidP="00E667B0">
      <w:pPr>
        <w:shd w:val="clear" w:color="auto" w:fill="FFFFFF"/>
        <w:spacing w:before="300" w:after="3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</w:pPr>
      <w:r w:rsidRPr="00E667B0"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  <w:t>История цифры 4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Сравните русское слово «веер» с немецким словом «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vier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 («четыре»). Четвертая стихия – ветер — прячется под «четверкой». Кроме того, это четное число, «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четыр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». Оттуда и название.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drawing>
          <wp:inline distT="0" distB="0" distL="0" distR="0" wp14:anchorId="40F40720" wp14:editId="6CC21AA8">
            <wp:extent cx="2381250" cy="1428750"/>
            <wp:effectExtent l="0" t="0" r="0" b="0"/>
            <wp:docPr id="4" name="Рисунок 4" descr="Цифр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ифр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B0" w:rsidRPr="00E667B0" w:rsidRDefault="00E667B0" w:rsidP="00E667B0">
      <w:pPr>
        <w:shd w:val="clear" w:color="auto" w:fill="FFFFFF"/>
        <w:spacing w:before="300" w:after="3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</w:pPr>
      <w:r w:rsidRPr="00E667B0"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  <w:t>История цифры 5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Одна из важнейших характеристик микро- и макрокосма. Ничего загадочного в этом нет. Вспомните, сколько у нас чувств, сколько классов животных, сколько элементов в буддийских упанишадах? Их пять. Цифра 5 находится у истоков навыков счета. В древней Руси считали «на пятках», то есть на пальцах руки. Выражение «знать, как пять своих пальцев», родом из той эпохи.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drawing>
          <wp:inline distT="0" distB="0" distL="0" distR="0" wp14:anchorId="6D859C89" wp14:editId="39D31733">
            <wp:extent cx="2381250" cy="1428750"/>
            <wp:effectExtent l="0" t="0" r="0" b="0"/>
            <wp:docPr id="5" name="Рисунок 5" descr="Цифр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ифра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B0" w:rsidRPr="00E667B0" w:rsidRDefault="00E667B0" w:rsidP="00E667B0">
      <w:pPr>
        <w:shd w:val="clear" w:color="auto" w:fill="FFFFFF"/>
        <w:spacing w:before="300" w:after="3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</w:pPr>
      <w:r w:rsidRPr="00E667B0"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  <w:t>История цифры 6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На Руси цифру записывали под буквой «зело», пока не были введены арабские цифры. Сравните слова «зело» и «зло». Ведь 666 – три «зело» — обозначает абсолютное зло, треклятое (см. историю цифры 3).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lastRenderedPageBreak/>
        <w:drawing>
          <wp:inline distT="0" distB="0" distL="0" distR="0" wp14:anchorId="722DDADD" wp14:editId="64323A3B">
            <wp:extent cx="2381250" cy="1428750"/>
            <wp:effectExtent l="0" t="0" r="0" b="0"/>
            <wp:docPr id="6" name="Рисунок 6" descr="Цифр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Цифра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B0" w:rsidRPr="00E667B0" w:rsidRDefault="00E667B0" w:rsidP="00E667B0">
      <w:pPr>
        <w:shd w:val="clear" w:color="auto" w:fill="FFFFFF"/>
        <w:spacing w:before="300" w:after="3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</w:pPr>
      <w:r w:rsidRPr="00E667B0"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  <w:t>История цифры 7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Цифра 7 начертанием и произношением сходна с латинской буквой Z («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zet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»). «Семь» созвучно с «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земь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», то есть «опора», «центр».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drawing>
          <wp:inline distT="0" distB="0" distL="0" distR="0" wp14:anchorId="75F0E3A3" wp14:editId="3559EE3C">
            <wp:extent cx="2381250" cy="1428750"/>
            <wp:effectExtent l="0" t="0" r="0" b="0"/>
            <wp:docPr id="7" name="Рисунок 7" descr="Цифр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ифра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B0" w:rsidRPr="00E667B0" w:rsidRDefault="00E667B0" w:rsidP="00E667B0">
      <w:pPr>
        <w:shd w:val="clear" w:color="auto" w:fill="FFFFFF"/>
        <w:spacing w:before="300" w:after="3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</w:pPr>
      <w:r w:rsidRPr="00E667B0"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  <w:t>История цифры 8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Сразу слышится «</w:t>
      </w:r>
      <w:proofErr w:type="spellStart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осемь</w:t>
      </w:r>
      <w:proofErr w:type="spellEnd"/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», т.е. «ось». Цифра 8 напоминает букву «В», с которой начинается ее буквенная запись.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drawing>
          <wp:inline distT="0" distB="0" distL="0" distR="0" wp14:anchorId="56153DC0" wp14:editId="07EED34F">
            <wp:extent cx="2381250" cy="1428750"/>
            <wp:effectExtent l="0" t="0" r="0" b="0"/>
            <wp:docPr id="8" name="Рисунок 8" descr="Цифр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Цифра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B0" w:rsidRPr="00E667B0" w:rsidRDefault="00E667B0" w:rsidP="00E667B0">
      <w:pPr>
        <w:shd w:val="clear" w:color="auto" w:fill="FFFFFF"/>
        <w:spacing w:before="300" w:after="3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</w:pPr>
      <w:r w:rsidRPr="00E667B0">
        <w:rPr>
          <w:rFonts w:ascii="Times New Roman" w:eastAsia="Times New Roman" w:hAnsi="Times New Roman" w:cs="Times New Roman"/>
          <w:b/>
          <w:bCs/>
          <w:i/>
          <w:iCs/>
          <w:color w:val="6C7379"/>
          <w:sz w:val="24"/>
          <w:szCs w:val="24"/>
          <w:lang w:eastAsia="ru-RU"/>
        </w:rPr>
        <w:t>История цифры 9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Мы слышим троекратное повторение триады. «Девятка» — это обобщение всего цифрового ряда и ее превосходство одновременно.</w:t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drawing>
          <wp:inline distT="0" distB="0" distL="0" distR="0" wp14:anchorId="702D2808" wp14:editId="0F65ACCD">
            <wp:extent cx="2381250" cy="1428750"/>
            <wp:effectExtent l="0" t="0" r="0" b="0"/>
            <wp:docPr id="9" name="Рисунок 9" descr="Цифр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ифра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B0" w:rsidRPr="00E667B0" w:rsidRDefault="00E667B0" w:rsidP="00E667B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E667B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Зная историю возникновения чисел, вы будете смотреть на них через призму своих знаний, будучи осведомленным о том смысле, который они таят под своим начертанием. Может, вы интуитивно догадывались об этих смыслах?</w:t>
      </w:r>
    </w:p>
    <w:p w:rsidR="006F6A48" w:rsidRDefault="006F6A48" w:rsidP="006F6A4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6F6A48" w:rsidRPr="006F6A48" w:rsidRDefault="006F6A48" w:rsidP="006F6A4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6F6A48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История цифр</w:t>
      </w:r>
      <w:r w:rsidRPr="006F6A48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br/>
      </w:r>
    </w:p>
    <w:p w:rsidR="006F6A48" w:rsidRPr="006F6A48" w:rsidRDefault="006F6A48" w:rsidP="006F6A4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6A4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Цифры,</w:t>
      </w:r>
      <w:r w:rsidRPr="006F6A4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которыми мы пользуемся, изобрели в Индии. Затем, написание цифр распространилось через Иран к арабам, а оттуда – в Европу. Мы называем их «арабскими», хотя на самом деле они – индийские.</w:t>
      </w:r>
    </w:p>
    <w:p w:rsidR="006F6A48" w:rsidRPr="006F6A48" w:rsidRDefault="006F6A48" w:rsidP="006F6A4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6A4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Русское слово «цифра» происходит от арабского слова «</w:t>
      </w:r>
      <w:proofErr w:type="spellStart"/>
      <w:r w:rsidRPr="006F6A4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сыфр</w:t>
      </w:r>
      <w:proofErr w:type="spellEnd"/>
      <w:r w:rsidRPr="006F6A4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 («ноль»).</w:t>
      </w:r>
    </w:p>
    <w:p w:rsidR="006F6A48" w:rsidRPr="006F6A48" w:rsidRDefault="006F6A48" w:rsidP="006F6A4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6A4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Мне понравилось одно из объяснений происхождения написания цифр:</w:t>
      </w:r>
    </w:p>
    <w:p w:rsidR="006F6A48" w:rsidRPr="006F6A48" w:rsidRDefault="006F6A48" w:rsidP="006F6A4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6A4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арабские цифры состоят из отрезков прямых линий, где количество внутренних прямых или острых углов соответствует величине знака. То есть, «0» – не содержит углов, «1» – только один угол, «2» – два угла и т.д. И, наконец, в цифре «9» – 9 внутренних углов.</w:t>
      </w:r>
    </w:p>
    <w:p w:rsidR="006F6A48" w:rsidRPr="006F6A48" w:rsidRDefault="006F6A48" w:rsidP="006F6A48">
      <w:pPr>
        <w:shd w:val="clear" w:color="auto" w:fill="FFFFFF" w:themeFill="background1"/>
        <w:spacing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6A48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044796" wp14:editId="193B1512">
            <wp:extent cx="4371975" cy="2857500"/>
            <wp:effectExtent l="0" t="0" r="9525" b="0"/>
            <wp:docPr id="10" name="Рисунок 10" descr="Циф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Цифр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A48" w:rsidRPr="006F6A48" w:rsidRDefault="006F6A48" w:rsidP="006F6A4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6A4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течением времени углы сгладились, и цифры приобрели привычный для нас вид.</w:t>
      </w:r>
    </w:p>
    <w:p w:rsidR="006F6A48" w:rsidRPr="006F6A48" w:rsidRDefault="006F6A48" w:rsidP="006F6A4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6A4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404626" w:rsidRPr="00404626" w:rsidRDefault="00404626" w:rsidP="00404626">
      <w:pPr>
        <w:shd w:val="clear" w:color="auto" w:fill="FFFFFF"/>
        <w:spacing w:before="300" w:after="105" w:line="360" w:lineRule="atLeast"/>
        <w:ind w:left="225" w:right="225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6C7379"/>
          <w:sz w:val="27"/>
          <w:szCs w:val="27"/>
          <w:lang w:eastAsia="ru-RU"/>
        </w:rPr>
      </w:pPr>
      <w:r w:rsidRPr="00404626">
        <w:rPr>
          <w:rFonts w:ascii="Times New Roman" w:eastAsia="Times New Roman" w:hAnsi="Times New Roman" w:cs="Times New Roman"/>
          <w:b/>
          <w:bCs/>
          <w:i/>
          <w:iCs/>
          <w:color w:val="6C7379"/>
          <w:sz w:val="27"/>
          <w:szCs w:val="27"/>
          <w:lang w:eastAsia="ru-RU"/>
        </w:rPr>
        <w:t>Самые распространенные системы счисления</w:t>
      </w:r>
    </w:p>
    <w:p w:rsidR="00404626" w:rsidRPr="00404626" w:rsidRDefault="00404626" w:rsidP="0040462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Арабские цифры значительно экономили время и материалы для письма. Один арабский ученый предложил обозначать цифру символом с определенным количеством углов. Количество углов должно равняться значению цифры. Например, «0» — «ничто», углов нет; 1 – 1 угол; 2 – 2 угла и т.д. Слово «цифра» также позаимствовано из арабских языков, где оно звучало как «</w:t>
      </w:r>
      <w:proofErr w:type="spellStart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сыфр</w:t>
      </w:r>
      <w:proofErr w:type="spellEnd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», и обозначало «ничто», «пустота». У «</w:t>
      </w:r>
      <w:proofErr w:type="spellStart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сыфр</w:t>
      </w:r>
      <w:proofErr w:type="spellEnd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 был синоним – «</w:t>
      </w:r>
      <w:proofErr w:type="spellStart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шунья</w:t>
      </w:r>
      <w:proofErr w:type="spellEnd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». На протяжении веков «0» называли именно так. До тех пор, пока не появилось латинское «</w:t>
      </w:r>
      <w:proofErr w:type="spellStart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нуллум</w:t>
      </w:r>
      <w:proofErr w:type="spellEnd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» («ничто»), как мы и называем «ноль».</w:t>
      </w:r>
    </w:p>
    <w:p w:rsidR="00404626" w:rsidRPr="00404626" w:rsidRDefault="00404626" w:rsidP="0040462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04626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lastRenderedPageBreak/>
        <w:drawing>
          <wp:inline distT="0" distB="0" distL="0" distR="0" wp14:anchorId="19D42E9C" wp14:editId="7C0CCC51">
            <wp:extent cx="4038600" cy="2228850"/>
            <wp:effectExtent l="0" t="0" r="0" b="0"/>
            <wp:docPr id="11" name="Рисунок 11" descr="Арабские циф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рабские цифр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26" w:rsidRPr="00404626" w:rsidRDefault="00404626" w:rsidP="0040462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Современный вариант символьного обозначения цифр выражен плавными, округлыми линиями. Это результат эволюции. В первозданном виде обозначения угловаты. Время действительно способно сглаживать углы – в прямом и переносном значениях. Неважно, откуда берет истоки история возникновения чисел, главное, они стали достоянием всего мира. Цифры легко пишутся и запоминаются, что облегчает и смысловое восприятие. Ведь перед вами не длинная вереница закорючек и букв.</w:t>
      </w:r>
    </w:p>
    <w:p w:rsidR="00404626" w:rsidRPr="00404626" w:rsidRDefault="00404626" w:rsidP="0040462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Несмотря на то, что латынь называют «мертвым» языком, ее значимость в научной сфере подтверждена изучением в ВУЗах. Латинские цифры также нашли применение в документоведении, </w:t>
      </w:r>
      <w:proofErr w:type="spellStart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деловодстве</w:t>
      </w:r>
      <w:proofErr w:type="spellEnd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, оформлении научных работ. Доступность, понятность и четкость сделали их завсегдатаями учебников и рефератов.</w:t>
      </w:r>
    </w:p>
    <w:p w:rsidR="00404626" w:rsidRPr="00404626" w:rsidRDefault="00404626" w:rsidP="0040462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Как сделать латинскую запись числа? У вас есть 7 знаков, комбинируя которые вы составите необходимое обозначение. Эти знаки легко запомнить: I – 1, V – 5, Х – 10, L – 50, D – 500, M – 1000.</w:t>
      </w:r>
    </w:p>
    <w:p w:rsidR="00404626" w:rsidRPr="00404626" w:rsidRDefault="00404626" w:rsidP="00404626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0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proofErr w:type="gramStart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Если знак, обозначающий меньшее число, расположен за большим числом, меньшее прибавляется к большему.</w:t>
      </w:r>
      <w:proofErr w:type="gramEnd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 Например, Х</w:t>
      </w:r>
      <w:proofErr w:type="gramStart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I</w:t>
      </w:r>
      <w:proofErr w:type="gramEnd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 xml:space="preserve"> – 11.</w:t>
      </w:r>
    </w:p>
    <w:p w:rsidR="00404626" w:rsidRPr="00404626" w:rsidRDefault="00404626" w:rsidP="00404626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0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Если символ меньшего числа стоит впереди, т.е. слева, нужно вычесть его от большего числа. Например, Х</w:t>
      </w:r>
      <w:proofErr w:type="gramStart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I</w:t>
      </w:r>
      <w:proofErr w:type="gramEnd"/>
      <w:r w:rsidRPr="00404626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Х – 19, а не 21.</w:t>
      </w:r>
    </w:p>
    <w:p w:rsidR="00404626" w:rsidRPr="00404626" w:rsidRDefault="00404626" w:rsidP="00404626">
      <w:pPr>
        <w:shd w:val="clear" w:color="auto" w:fill="FFFFFF"/>
        <w:spacing w:after="75" w:line="360" w:lineRule="atLeast"/>
        <w:jc w:val="both"/>
        <w:rPr>
          <w:rFonts w:ascii="Arial" w:eastAsia="Times New Roman" w:hAnsi="Arial" w:cs="Arial"/>
          <w:i/>
          <w:iCs/>
          <w:color w:val="292929"/>
          <w:sz w:val="21"/>
          <w:szCs w:val="21"/>
          <w:lang w:eastAsia="ru-RU"/>
        </w:rPr>
      </w:pPr>
      <w:r w:rsidRPr="00404626">
        <w:rPr>
          <w:rFonts w:ascii="Arial" w:eastAsia="Times New Roman" w:hAnsi="Arial" w:cs="Arial"/>
          <w:i/>
          <w:iCs/>
          <w:color w:val="292929"/>
          <w:sz w:val="21"/>
          <w:szCs w:val="21"/>
          <w:lang w:eastAsia="ru-RU"/>
        </w:rPr>
        <w:t>Проанализировав указанные факты и взаимосвязь между ними, вы поймете, что история чисел и системы счисления не могут рассматриваться раздельно. Системы счисления формировались одновременно с числами. Культурная, экономическая, политическая ситуация каждого государства подготовила почву для их формирования, что объясняет различия между системами счисления.</w:t>
      </w:r>
    </w:p>
    <w:p w:rsidR="001A4149" w:rsidRDefault="001A4149" w:rsidP="006F6A48">
      <w:pPr>
        <w:shd w:val="clear" w:color="auto" w:fill="FFFFFF" w:themeFill="background1"/>
      </w:pPr>
      <w:bookmarkStart w:id="0" w:name="_GoBack"/>
      <w:bookmarkEnd w:id="0"/>
    </w:p>
    <w:sectPr w:rsidR="001A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A73E0"/>
    <w:multiLevelType w:val="multilevel"/>
    <w:tmpl w:val="5A0E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B0"/>
    <w:rsid w:val="000041AC"/>
    <w:rsid w:val="00006018"/>
    <w:rsid w:val="00012333"/>
    <w:rsid w:val="00026D90"/>
    <w:rsid w:val="0005464E"/>
    <w:rsid w:val="00087155"/>
    <w:rsid w:val="000A2B93"/>
    <w:rsid w:val="000A2C8C"/>
    <w:rsid w:val="000B115C"/>
    <w:rsid w:val="000B3B93"/>
    <w:rsid w:val="000B7D4B"/>
    <w:rsid w:val="000E7D69"/>
    <w:rsid w:val="000F3654"/>
    <w:rsid w:val="000F6F48"/>
    <w:rsid w:val="00111FF2"/>
    <w:rsid w:val="001133DE"/>
    <w:rsid w:val="00120E26"/>
    <w:rsid w:val="00122A05"/>
    <w:rsid w:val="00124C15"/>
    <w:rsid w:val="00126E5F"/>
    <w:rsid w:val="001A4149"/>
    <w:rsid w:val="001F5167"/>
    <w:rsid w:val="001F5CB4"/>
    <w:rsid w:val="00223EED"/>
    <w:rsid w:val="00236252"/>
    <w:rsid w:val="00236EBE"/>
    <w:rsid w:val="00253F10"/>
    <w:rsid w:val="00267DD0"/>
    <w:rsid w:val="00294AB7"/>
    <w:rsid w:val="002B1DBA"/>
    <w:rsid w:val="002C38DA"/>
    <w:rsid w:val="002D7E91"/>
    <w:rsid w:val="00324FB4"/>
    <w:rsid w:val="0034111D"/>
    <w:rsid w:val="003477B8"/>
    <w:rsid w:val="00357294"/>
    <w:rsid w:val="00375718"/>
    <w:rsid w:val="0038484C"/>
    <w:rsid w:val="0039143E"/>
    <w:rsid w:val="003A2FC7"/>
    <w:rsid w:val="003B2825"/>
    <w:rsid w:val="003B6AB4"/>
    <w:rsid w:val="003F78F4"/>
    <w:rsid w:val="00404626"/>
    <w:rsid w:val="00424679"/>
    <w:rsid w:val="004255DD"/>
    <w:rsid w:val="004348F1"/>
    <w:rsid w:val="004454BB"/>
    <w:rsid w:val="00461D9F"/>
    <w:rsid w:val="004B1BFA"/>
    <w:rsid w:val="004C6C70"/>
    <w:rsid w:val="004F5AB4"/>
    <w:rsid w:val="005261D5"/>
    <w:rsid w:val="00544858"/>
    <w:rsid w:val="00577B42"/>
    <w:rsid w:val="005A6E04"/>
    <w:rsid w:val="005B07C8"/>
    <w:rsid w:val="005D1184"/>
    <w:rsid w:val="00602590"/>
    <w:rsid w:val="00620C27"/>
    <w:rsid w:val="00621020"/>
    <w:rsid w:val="00633630"/>
    <w:rsid w:val="00683BFC"/>
    <w:rsid w:val="006C1F62"/>
    <w:rsid w:val="006C539C"/>
    <w:rsid w:val="006D7F38"/>
    <w:rsid w:val="006D7FED"/>
    <w:rsid w:val="006F5414"/>
    <w:rsid w:val="006F5A11"/>
    <w:rsid w:val="006F6A48"/>
    <w:rsid w:val="007762BB"/>
    <w:rsid w:val="007B680E"/>
    <w:rsid w:val="007C1048"/>
    <w:rsid w:val="007D68AF"/>
    <w:rsid w:val="008253AA"/>
    <w:rsid w:val="00853497"/>
    <w:rsid w:val="00861757"/>
    <w:rsid w:val="008B3C9F"/>
    <w:rsid w:val="008F4BD9"/>
    <w:rsid w:val="0090710C"/>
    <w:rsid w:val="009416B2"/>
    <w:rsid w:val="009633B8"/>
    <w:rsid w:val="00977F84"/>
    <w:rsid w:val="00993B5F"/>
    <w:rsid w:val="009D1807"/>
    <w:rsid w:val="009E74D5"/>
    <w:rsid w:val="00A11884"/>
    <w:rsid w:val="00A35DB9"/>
    <w:rsid w:val="00A470CB"/>
    <w:rsid w:val="00A67595"/>
    <w:rsid w:val="00A716CF"/>
    <w:rsid w:val="00A80D45"/>
    <w:rsid w:val="00A85D12"/>
    <w:rsid w:val="00AA0962"/>
    <w:rsid w:val="00AA5003"/>
    <w:rsid w:val="00AA5F64"/>
    <w:rsid w:val="00AC138C"/>
    <w:rsid w:val="00AD25F8"/>
    <w:rsid w:val="00AD4E81"/>
    <w:rsid w:val="00B01B3F"/>
    <w:rsid w:val="00B03B66"/>
    <w:rsid w:val="00B15E53"/>
    <w:rsid w:val="00B56A31"/>
    <w:rsid w:val="00B57DA5"/>
    <w:rsid w:val="00B72FF1"/>
    <w:rsid w:val="00B8548D"/>
    <w:rsid w:val="00B935D4"/>
    <w:rsid w:val="00BA5301"/>
    <w:rsid w:val="00BA70B9"/>
    <w:rsid w:val="00C27B1D"/>
    <w:rsid w:val="00C323AD"/>
    <w:rsid w:val="00C34959"/>
    <w:rsid w:val="00CD7DFA"/>
    <w:rsid w:val="00CE35BE"/>
    <w:rsid w:val="00D47A70"/>
    <w:rsid w:val="00D94119"/>
    <w:rsid w:val="00DC09B0"/>
    <w:rsid w:val="00E17AA5"/>
    <w:rsid w:val="00E667B0"/>
    <w:rsid w:val="00EB73C0"/>
    <w:rsid w:val="00F03458"/>
    <w:rsid w:val="00F32476"/>
    <w:rsid w:val="00F53C5A"/>
    <w:rsid w:val="00F861C8"/>
    <w:rsid w:val="00F93138"/>
    <w:rsid w:val="00F96C78"/>
    <w:rsid w:val="00FB624C"/>
    <w:rsid w:val="00FB6F8F"/>
    <w:rsid w:val="00FE3034"/>
    <w:rsid w:val="00FE3870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5458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794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19586">
              <w:marLeft w:val="6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0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3445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2015-01-31T15:05:00Z</dcterms:created>
  <dcterms:modified xsi:type="dcterms:W3CDTF">2015-01-31T15:17:00Z</dcterms:modified>
</cp:coreProperties>
</file>