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Управление Образованием администрации городского округа Богданович</w:t>
      </w: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 xml:space="preserve">Муниципальное казенное общеобразовательное учреждение -  </w:t>
      </w: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Тыгишская средняя общеобразовательная школа</w:t>
      </w:r>
    </w:p>
    <w:p w:rsidR="008A631C" w:rsidRPr="00852E35" w:rsidRDefault="008A631C" w:rsidP="008A631C">
      <w:pPr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outlineLvl w:val="0"/>
        <w:rPr>
          <w:sz w:val="28"/>
          <w:szCs w:val="28"/>
        </w:rPr>
      </w:pPr>
    </w:p>
    <w:p w:rsidR="008A631C" w:rsidRPr="00852E35" w:rsidRDefault="008A631C" w:rsidP="008A631C">
      <w:pPr>
        <w:outlineLvl w:val="0"/>
        <w:rPr>
          <w:sz w:val="28"/>
          <w:szCs w:val="28"/>
        </w:rPr>
      </w:pPr>
    </w:p>
    <w:p w:rsidR="008A631C" w:rsidRPr="00852E35" w:rsidRDefault="008A631C" w:rsidP="008A631C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Утверждено:                                     Согласовано:                      Рассмотрено:</w:t>
      </w:r>
    </w:p>
    <w:p w:rsidR="008A631C" w:rsidRPr="00852E35" w:rsidRDefault="008A631C" w:rsidP="008A631C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Директор МКОУ – Тыгишская      Зам. Директора по УВР     на заседании ШМО</w:t>
      </w:r>
    </w:p>
    <w:p w:rsidR="008A631C" w:rsidRPr="00852E35" w:rsidRDefault="008A631C" w:rsidP="008A631C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СОШ                                                                                                         И.С. Лебедев</w:t>
      </w:r>
    </w:p>
    <w:p w:rsidR="008A631C" w:rsidRPr="00852E35" w:rsidRDefault="008A631C" w:rsidP="008A631C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 xml:space="preserve">                    Д.Е. </w:t>
      </w:r>
      <w:proofErr w:type="spellStart"/>
      <w:r w:rsidRPr="00852E35">
        <w:rPr>
          <w:sz w:val="28"/>
          <w:szCs w:val="28"/>
        </w:rPr>
        <w:t>Ляпустина</w:t>
      </w:r>
      <w:proofErr w:type="spellEnd"/>
      <w:r w:rsidRPr="00852E35">
        <w:rPr>
          <w:sz w:val="28"/>
          <w:szCs w:val="28"/>
        </w:rPr>
        <w:t xml:space="preserve">                         Т.Д. </w:t>
      </w:r>
      <w:proofErr w:type="spellStart"/>
      <w:r w:rsidRPr="00852E35">
        <w:rPr>
          <w:sz w:val="28"/>
          <w:szCs w:val="28"/>
        </w:rPr>
        <w:t>Заложных</w:t>
      </w:r>
      <w:proofErr w:type="spellEnd"/>
      <w:r w:rsidRPr="00852E35">
        <w:rPr>
          <w:sz w:val="28"/>
          <w:szCs w:val="28"/>
        </w:rPr>
        <w:t xml:space="preserve">        протокол №______</w:t>
      </w:r>
    </w:p>
    <w:p w:rsidR="008A631C" w:rsidRPr="00852E35" w:rsidRDefault="008A631C" w:rsidP="008A631C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«___»_________________2014г.      «___»_________2014г.     От «__»____2014г</w:t>
      </w:r>
    </w:p>
    <w:p w:rsidR="008A631C" w:rsidRPr="00852E35" w:rsidRDefault="008A631C" w:rsidP="008A631C">
      <w:pPr>
        <w:outlineLvl w:val="0"/>
        <w:rPr>
          <w:sz w:val="28"/>
          <w:szCs w:val="28"/>
        </w:rPr>
      </w:pPr>
    </w:p>
    <w:p w:rsidR="008A631C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b/>
          <w:sz w:val="28"/>
          <w:szCs w:val="28"/>
        </w:rPr>
      </w:pPr>
      <w:r w:rsidRPr="00852E35">
        <w:rPr>
          <w:b/>
          <w:sz w:val="28"/>
          <w:szCs w:val="28"/>
        </w:rPr>
        <w:t>РАБОЧАЯ ПРОГРАММА</w:t>
      </w:r>
    </w:p>
    <w:p w:rsidR="008A631C" w:rsidRPr="00852E35" w:rsidRDefault="008A631C" w:rsidP="008A631C">
      <w:pPr>
        <w:jc w:val="center"/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 xml:space="preserve"> по географии</w:t>
      </w:r>
    </w:p>
    <w:p w:rsidR="008A631C" w:rsidRDefault="008A631C" w:rsidP="008A631C">
      <w:pPr>
        <w:jc w:val="center"/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 xml:space="preserve"> </w:t>
      </w:r>
    </w:p>
    <w:p w:rsidR="008A631C" w:rsidRPr="00852E35" w:rsidRDefault="008A631C" w:rsidP="008A631C">
      <w:pPr>
        <w:jc w:val="center"/>
        <w:rPr>
          <w:snapToGrid w:val="0"/>
          <w:sz w:val="28"/>
          <w:szCs w:val="28"/>
        </w:rPr>
      </w:pPr>
    </w:p>
    <w:p w:rsidR="008A631C" w:rsidRPr="00852E35" w:rsidRDefault="00C770E6" w:rsidP="008A631C">
      <w:pPr>
        <w:rPr>
          <w:snapToGrid w:val="0"/>
          <w:sz w:val="28"/>
          <w:szCs w:val="28"/>
          <w:u w:val="single"/>
        </w:rPr>
      </w:pPr>
      <w:r>
        <w:rPr>
          <w:snapToGrid w:val="0"/>
          <w:sz w:val="28"/>
          <w:szCs w:val="28"/>
        </w:rPr>
        <w:t>Сту</w:t>
      </w:r>
      <w:r w:rsidR="008A631C" w:rsidRPr="00852E35">
        <w:rPr>
          <w:snapToGrid w:val="0"/>
          <w:sz w:val="28"/>
          <w:szCs w:val="28"/>
        </w:rPr>
        <w:t>пень обучения (класс)______</w:t>
      </w:r>
      <w:r w:rsidR="008A631C">
        <w:rPr>
          <w:snapToGrid w:val="0"/>
          <w:sz w:val="28"/>
          <w:szCs w:val="28"/>
        </w:rPr>
        <w:t>9</w:t>
      </w:r>
      <w:r w:rsidR="008A631C" w:rsidRPr="00852E35">
        <w:rPr>
          <w:snapToGrid w:val="0"/>
          <w:sz w:val="28"/>
          <w:szCs w:val="28"/>
        </w:rPr>
        <w:t>_______</w:t>
      </w:r>
      <w:r w:rsidR="008A631C" w:rsidRPr="00852E35">
        <w:rPr>
          <w:snapToGrid w:val="0"/>
          <w:sz w:val="28"/>
          <w:szCs w:val="28"/>
          <w:u w:val="single"/>
        </w:rPr>
        <w:t>среднее (полное) общее образование</w:t>
      </w:r>
    </w:p>
    <w:p w:rsidR="008A631C" w:rsidRPr="00852E35" w:rsidRDefault="008A631C" w:rsidP="008A631C">
      <w:pPr>
        <w:rPr>
          <w:snapToGrid w:val="0"/>
          <w:sz w:val="28"/>
          <w:szCs w:val="28"/>
          <w:u w:val="single"/>
        </w:rPr>
      </w:pPr>
    </w:p>
    <w:p w:rsidR="008A631C" w:rsidRPr="00852E35" w:rsidRDefault="008A631C" w:rsidP="008A631C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Количество часов:_____</w:t>
      </w:r>
      <w:r>
        <w:rPr>
          <w:snapToGrid w:val="0"/>
          <w:sz w:val="28"/>
          <w:szCs w:val="28"/>
        </w:rPr>
        <w:t>70</w:t>
      </w:r>
      <w:r w:rsidRPr="00852E35">
        <w:rPr>
          <w:snapToGrid w:val="0"/>
          <w:sz w:val="28"/>
          <w:szCs w:val="28"/>
        </w:rPr>
        <w:t>_____________ Уровень: базовый</w:t>
      </w:r>
    </w:p>
    <w:p w:rsidR="008A631C" w:rsidRPr="00852E35" w:rsidRDefault="008A631C" w:rsidP="008A631C">
      <w:pPr>
        <w:rPr>
          <w:snapToGrid w:val="0"/>
          <w:sz w:val="28"/>
          <w:szCs w:val="28"/>
        </w:rPr>
      </w:pPr>
    </w:p>
    <w:p w:rsidR="008A631C" w:rsidRPr="00852E35" w:rsidRDefault="008A631C" w:rsidP="008A631C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Учитель: Белова Мария Михайловна</w:t>
      </w:r>
    </w:p>
    <w:p w:rsidR="008A631C" w:rsidRPr="00852E35" w:rsidRDefault="008A631C" w:rsidP="008A631C">
      <w:pPr>
        <w:rPr>
          <w:snapToGrid w:val="0"/>
          <w:sz w:val="28"/>
          <w:szCs w:val="28"/>
        </w:rPr>
      </w:pPr>
    </w:p>
    <w:p w:rsidR="008A631C" w:rsidRPr="00852E35" w:rsidRDefault="008A631C" w:rsidP="008A631C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Срок реализации: 2014 г</w:t>
      </w: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Pr="00852E35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Default="008A631C" w:rsidP="008A631C">
      <w:pPr>
        <w:jc w:val="center"/>
        <w:outlineLvl w:val="0"/>
        <w:rPr>
          <w:sz w:val="28"/>
          <w:szCs w:val="28"/>
        </w:rPr>
      </w:pPr>
    </w:p>
    <w:p w:rsidR="008A631C" w:rsidRDefault="008A631C" w:rsidP="008A631C">
      <w:pPr>
        <w:outlineLvl w:val="0"/>
        <w:rPr>
          <w:sz w:val="28"/>
          <w:szCs w:val="28"/>
        </w:rPr>
      </w:pPr>
    </w:p>
    <w:p w:rsidR="00FA3635" w:rsidRPr="00852E35" w:rsidRDefault="00FA3635" w:rsidP="008A631C">
      <w:pPr>
        <w:outlineLvl w:val="0"/>
        <w:rPr>
          <w:sz w:val="28"/>
          <w:szCs w:val="28"/>
        </w:rPr>
      </w:pPr>
      <w:bookmarkStart w:id="0" w:name="_GoBack"/>
      <w:bookmarkEnd w:id="0"/>
    </w:p>
    <w:p w:rsidR="008A631C" w:rsidRPr="00852E35" w:rsidRDefault="008A631C" w:rsidP="008A631C">
      <w:pPr>
        <w:spacing w:line="276" w:lineRule="auto"/>
        <w:jc w:val="center"/>
        <w:outlineLvl w:val="0"/>
        <w:rPr>
          <w:sz w:val="28"/>
          <w:szCs w:val="28"/>
        </w:rPr>
      </w:pPr>
      <w:proofErr w:type="spellStart"/>
      <w:r w:rsidRPr="00852E35">
        <w:rPr>
          <w:sz w:val="28"/>
          <w:szCs w:val="28"/>
        </w:rPr>
        <w:t>Тыгиш</w:t>
      </w:r>
      <w:proofErr w:type="spellEnd"/>
      <w:r w:rsidRPr="00852E35">
        <w:rPr>
          <w:sz w:val="28"/>
          <w:szCs w:val="28"/>
        </w:rPr>
        <w:t xml:space="preserve"> 2014</w:t>
      </w:r>
    </w:p>
    <w:p w:rsidR="00FA3635" w:rsidRPr="002507DB" w:rsidRDefault="00FA3635" w:rsidP="00FA3635">
      <w:pPr>
        <w:spacing w:line="276" w:lineRule="auto"/>
        <w:jc w:val="center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lastRenderedPageBreak/>
        <w:t>РАБОЧАЯ ПРОГРАММА</w:t>
      </w:r>
    </w:p>
    <w:p w:rsidR="00FA3635" w:rsidRPr="002507DB" w:rsidRDefault="00FA3635" w:rsidP="00FA3635">
      <w:pPr>
        <w:spacing w:line="276" w:lineRule="auto"/>
        <w:jc w:val="center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t>ДЛЯ ОСНОВНОГО  О</w:t>
      </w:r>
      <w:r w:rsidRPr="002507DB">
        <w:rPr>
          <w:b/>
          <w:sz w:val="28"/>
          <w:szCs w:val="28"/>
        </w:rPr>
        <w:t>Б</w:t>
      </w:r>
      <w:r w:rsidRPr="002507DB">
        <w:rPr>
          <w:b/>
          <w:sz w:val="28"/>
          <w:szCs w:val="28"/>
        </w:rPr>
        <w:t>ЩЕГО ОБРАЗОВАНИЯ</w:t>
      </w:r>
    </w:p>
    <w:p w:rsidR="00FA3635" w:rsidRPr="002507DB" w:rsidRDefault="00FA3635" w:rsidP="00FA3635">
      <w:pPr>
        <w:spacing w:line="276" w:lineRule="auto"/>
        <w:jc w:val="center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t>(Базовый уровень)</w:t>
      </w:r>
    </w:p>
    <w:p w:rsidR="00FA3635" w:rsidRPr="002507DB" w:rsidRDefault="00FA3635" w:rsidP="00FA3635">
      <w:pPr>
        <w:spacing w:line="276" w:lineRule="auto"/>
        <w:jc w:val="center"/>
        <w:rPr>
          <w:sz w:val="28"/>
          <w:szCs w:val="28"/>
        </w:rPr>
      </w:pPr>
    </w:p>
    <w:p w:rsidR="00FA3635" w:rsidRPr="002507DB" w:rsidRDefault="00FA3635" w:rsidP="00FA3635">
      <w:pPr>
        <w:spacing w:line="276" w:lineRule="auto"/>
        <w:jc w:val="center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t>Пояснительная записка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Статус документа</w:t>
      </w:r>
    </w:p>
    <w:p w:rsidR="00FA3635" w:rsidRPr="002507DB" w:rsidRDefault="00FA3635" w:rsidP="00FA3635">
      <w:pPr>
        <w:spacing w:line="276" w:lineRule="auto"/>
        <w:ind w:firstLine="720"/>
        <w:rPr>
          <w:sz w:val="28"/>
          <w:szCs w:val="28"/>
        </w:rPr>
      </w:pPr>
      <w:r w:rsidRPr="002507DB">
        <w:rPr>
          <w:sz w:val="28"/>
          <w:szCs w:val="28"/>
        </w:rPr>
        <w:t xml:space="preserve">Данная рабочая программа составлена на основании: </w:t>
      </w:r>
    </w:p>
    <w:p w:rsidR="00FA3635" w:rsidRPr="002507DB" w:rsidRDefault="00FA3635" w:rsidP="00FA3635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ind w:firstLine="720"/>
        <w:rPr>
          <w:sz w:val="28"/>
          <w:szCs w:val="28"/>
        </w:rPr>
      </w:pPr>
      <w:r w:rsidRPr="002507DB">
        <w:rPr>
          <w:sz w:val="28"/>
          <w:szCs w:val="28"/>
        </w:rPr>
        <w:t xml:space="preserve">стандарта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4 г"/>
        </w:smartTagPr>
        <w:r w:rsidRPr="002507DB">
          <w:rPr>
            <w:sz w:val="28"/>
            <w:szCs w:val="28"/>
          </w:rPr>
          <w:t>2004 г</w:t>
        </w:r>
      </w:smartTag>
      <w:r w:rsidRPr="002507DB">
        <w:rPr>
          <w:sz w:val="28"/>
          <w:szCs w:val="28"/>
        </w:rPr>
        <w:t>.</w:t>
      </w:r>
    </w:p>
    <w:p w:rsidR="00FA3635" w:rsidRPr="002507DB" w:rsidRDefault="00FA3635" w:rsidP="00FA3635">
      <w:pPr>
        <w:pStyle w:val="a5"/>
        <w:numPr>
          <w:ilvl w:val="0"/>
          <w:numId w:val="10"/>
        </w:num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 xml:space="preserve">примерной программы для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4 г"/>
        </w:smartTagPr>
        <w:r w:rsidRPr="002507DB">
          <w:rPr>
            <w:sz w:val="28"/>
            <w:szCs w:val="28"/>
          </w:rPr>
          <w:t>2004 г</w:t>
        </w:r>
      </w:smartTag>
      <w:r w:rsidRPr="002507DB">
        <w:rPr>
          <w:sz w:val="28"/>
          <w:szCs w:val="28"/>
        </w:rPr>
        <w:t>.</w:t>
      </w:r>
      <w:r w:rsidRPr="002507DB">
        <w:rPr>
          <w:b/>
          <w:sz w:val="28"/>
          <w:szCs w:val="28"/>
        </w:rPr>
        <w:t xml:space="preserve"> </w:t>
      </w:r>
      <w:r w:rsidRPr="002507DB">
        <w:rPr>
          <w:sz w:val="28"/>
          <w:szCs w:val="28"/>
        </w:rPr>
        <w:t xml:space="preserve">Сборник нормативных документов География М., «Дрофа», </w:t>
      </w:r>
      <w:smartTag w:uri="urn:schemas-microsoft-com:office:smarttags" w:element="metricconverter">
        <w:smartTagPr>
          <w:attr w:name="ProductID" w:val="2004 г"/>
        </w:smartTagPr>
        <w:r w:rsidRPr="002507DB">
          <w:rPr>
            <w:sz w:val="28"/>
            <w:szCs w:val="28"/>
          </w:rPr>
          <w:t>2004 г</w:t>
        </w:r>
      </w:smartTag>
      <w:r w:rsidRPr="002507DB">
        <w:rPr>
          <w:sz w:val="28"/>
          <w:szCs w:val="28"/>
        </w:rPr>
        <w:t>.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Рабочая программа конкретизирует содержание блоков образов</w:t>
      </w:r>
      <w:r w:rsidRPr="002507DB">
        <w:rPr>
          <w:sz w:val="28"/>
          <w:szCs w:val="28"/>
        </w:rPr>
        <w:t>а</w:t>
      </w:r>
      <w:r w:rsidRPr="002507DB">
        <w:rPr>
          <w:sz w:val="28"/>
          <w:szCs w:val="28"/>
        </w:rPr>
        <w:t>тельного стандарта, дает распределение учебных часов по крупным разделам курса и последовательность их изучения.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Кроме того, программа содержит перечень практических работ по каждому разделу.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Цели.</w:t>
      </w:r>
      <w:r w:rsidRPr="002507DB">
        <w:rPr>
          <w:sz w:val="28"/>
          <w:szCs w:val="28"/>
        </w:rPr>
        <w:t xml:space="preserve"> </w:t>
      </w:r>
      <w:r w:rsidRPr="002507DB">
        <w:rPr>
          <w:b/>
          <w:i/>
          <w:sz w:val="28"/>
          <w:szCs w:val="28"/>
        </w:rPr>
        <w:t>Изучение географии в основной школе направлено на достижение следующих целей: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• освоение знаний</w:t>
      </w:r>
      <w:r w:rsidRPr="002507DB">
        <w:rPr>
          <w:sz w:val="28"/>
          <w:szCs w:val="28"/>
        </w:rPr>
        <w:t xml:space="preserve"> об основных географических понятиях, географических особенн</w:t>
      </w:r>
      <w:r w:rsidRPr="002507DB">
        <w:rPr>
          <w:sz w:val="28"/>
          <w:szCs w:val="28"/>
        </w:rPr>
        <w:t>о</w:t>
      </w:r>
      <w:r w:rsidRPr="002507DB">
        <w:rPr>
          <w:sz w:val="28"/>
          <w:szCs w:val="28"/>
        </w:rPr>
        <w:t>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</w:t>
      </w:r>
      <w:r w:rsidRPr="002507DB">
        <w:rPr>
          <w:sz w:val="28"/>
          <w:szCs w:val="28"/>
        </w:rPr>
        <w:t>ь</w:t>
      </w:r>
      <w:r w:rsidRPr="002507DB">
        <w:rPr>
          <w:sz w:val="28"/>
          <w:szCs w:val="28"/>
        </w:rPr>
        <w:t>зования;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• овладение умениями</w:t>
      </w:r>
      <w:r w:rsidRPr="002507DB">
        <w:rPr>
          <w:sz w:val="28"/>
          <w:szCs w:val="28"/>
        </w:rPr>
        <w:t xml:space="preserve"> ориентироваться на местности; использовать один из «языков» международного общения — географическую карту, статистические материалы,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</w:t>
      </w:r>
      <w:r w:rsidRPr="002507DB">
        <w:rPr>
          <w:sz w:val="28"/>
          <w:szCs w:val="28"/>
        </w:rPr>
        <w:t>з</w:t>
      </w:r>
      <w:r w:rsidRPr="002507DB">
        <w:rPr>
          <w:sz w:val="28"/>
          <w:szCs w:val="28"/>
        </w:rPr>
        <w:t>ных явлений и процессов;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• развитие</w:t>
      </w:r>
      <w:r w:rsidRPr="002507DB">
        <w:rPr>
          <w:sz w:val="28"/>
          <w:szCs w:val="28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</w:t>
      </w:r>
      <w:r w:rsidRPr="002507DB">
        <w:rPr>
          <w:sz w:val="28"/>
          <w:szCs w:val="28"/>
        </w:rPr>
        <w:t>а</w:t>
      </w:r>
      <w:r w:rsidRPr="002507DB">
        <w:rPr>
          <w:sz w:val="28"/>
          <w:szCs w:val="28"/>
        </w:rPr>
        <w:t>мостоятельного приобретения новых знаний;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• воспитание</w:t>
      </w:r>
      <w:r w:rsidRPr="002507DB">
        <w:rPr>
          <w:sz w:val="28"/>
          <w:szCs w:val="28"/>
        </w:rPr>
        <w:t xml:space="preserve"> любви к своей местности, своему региону, своей стране, взаимопоним</w:t>
      </w:r>
      <w:r w:rsidRPr="002507DB">
        <w:rPr>
          <w:sz w:val="28"/>
          <w:szCs w:val="28"/>
        </w:rPr>
        <w:t>а</w:t>
      </w:r>
      <w:r w:rsidRPr="002507DB">
        <w:rPr>
          <w:sz w:val="28"/>
          <w:szCs w:val="28"/>
        </w:rPr>
        <w:t>ния с другими народами; экологической культуры, позитивного отношения к окружающей ср</w:t>
      </w:r>
      <w:r w:rsidRPr="002507DB">
        <w:rPr>
          <w:sz w:val="28"/>
          <w:szCs w:val="28"/>
        </w:rPr>
        <w:t>е</w:t>
      </w:r>
      <w:r w:rsidRPr="002507DB">
        <w:rPr>
          <w:sz w:val="28"/>
          <w:szCs w:val="28"/>
        </w:rPr>
        <w:t>де;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• формирование способности и готовности</w:t>
      </w:r>
      <w:r w:rsidRPr="002507DB">
        <w:rPr>
          <w:sz w:val="28"/>
          <w:szCs w:val="28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</w:t>
      </w:r>
      <w:r w:rsidRPr="002507DB">
        <w:rPr>
          <w:sz w:val="28"/>
          <w:szCs w:val="28"/>
        </w:rPr>
        <w:t>е</w:t>
      </w:r>
      <w:r w:rsidRPr="002507DB">
        <w:rPr>
          <w:sz w:val="28"/>
          <w:szCs w:val="28"/>
        </w:rPr>
        <w:t>деятельности.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lastRenderedPageBreak/>
        <w:t>Место предмета в базисном учебном плане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 xml:space="preserve">Федеральный базисный учебный план для образовательных учреждений Российской Федерации отводит 245 часов для обязательного изучения учебного предмета «География» на этапе основного общего образования. В том числе: в </w:t>
      </w:r>
      <w:r w:rsidRPr="002507DB">
        <w:rPr>
          <w:sz w:val="28"/>
          <w:szCs w:val="28"/>
          <w:lang w:val="en-US"/>
        </w:rPr>
        <w:t>VI</w:t>
      </w:r>
      <w:r w:rsidRPr="002507DB">
        <w:rPr>
          <w:sz w:val="28"/>
          <w:szCs w:val="28"/>
        </w:rPr>
        <w:t xml:space="preserve"> классе — 35 часов, из расчета 1-го учебного часа в неделю; в </w:t>
      </w:r>
      <w:r w:rsidRPr="002507DB">
        <w:rPr>
          <w:sz w:val="28"/>
          <w:szCs w:val="28"/>
          <w:lang w:val="en-US"/>
        </w:rPr>
        <w:t>VII</w:t>
      </w:r>
      <w:r w:rsidRPr="002507DB">
        <w:rPr>
          <w:sz w:val="28"/>
          <w:szCs w:val="28"/>
        </w:rPr>
        <w:t xml:space="preserve">, </w:t>
      </w:r>
      <w:r w:rsidRPr="002507DB">
        <w:rPr>
          <w:sz w:val="28"/>
          <w:szCs w:val="28"/>
          <w:lang w:val="en-US"/>
        </w:rPr>
        <w:t>VIII</w:t>
      </w:r>
      <w:r w:rsidRPr="002507DB">
        <w:rPr>
          <w:sz w:val="28"/>
          <w:szCs w:val="28"/>
        </w:rPr>
        <w:t xml:space="preserve"> и </w:t>
      </w:r>
      <w:r w:rsidRPr="002507DB">
        <w:rPr>
          <w:sz w:val="28"/>
          <w:szCs w:val="28"/>
          <w:lang w:val="en-US"/>
        </w:rPr>
        <w:t>IX</w:t>
      </w:r>
      <w:r w:rsidRPr="002507DB">
        <w:rPr>
          <w:sz w:val="28"/>
          <w:szCs w:val="28"/>
        </w:rPr>
        <w:t xml:space="preserve"> классах — по 70 часов, из расчета 2-х учебных часов в неделю.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Обращаем внимание на то, что в Федеральном базисном учебном плане для образов</w:t>
      </w:r>
      <w:r w:rsidRPr="002507DB">
        <w:rPr>
          <w:sz w:val="28"/>
          <w:szCs w:val="28"/>
        </w:rPr>
        <w:t>а</w:t>
      </w:r>
      <w:r w:rsidRPr="002507DB">
        <w:rPr>
          <w:sz w:val="28"/>
          <w:szCs w:val="28"/>
        </w:rPr>
        <w:t xml:space="preserve">тельных учреждений Российской Федерации 1 час в неделю учебного предмета «География» в </w:t>
      </w:r>
      <w:r w:rsidRPr="002507DB">
        <w:rPr>
          <w:sz w:val="28"/>
          <w:szCs w:val="28"/>
          <w:lang w:val="en-US"/>
        </w:rPr>
        <w:t>VI</w:t>
      </w:r>
      <w:r w:rsidRPr="002507DB">
        <w:rPr>
          <w:sz w:val="28"/>
          <w:szCs w:val="28"/>
        </w:rPr>
        <w:t xml:space="preserve"> классе перенесен в региональный (национально-региональный) компонент. Этот час рек</w:t>
      </w:r>
      <w:r w:rsidRPr="002507DB">
        <w:rPr>
          <w:sz w:val="28"/>
          <w:szCs w:val="28"/>
        </w:rPr>
        <w:t>о</w:t>
      </w:r>
      <w:r w:rsidRPr="002507DB">
        <w:rPr>
          <w:sz w:val="28"/>
          <w:szCs w:val="28"/>
        </w:rPr>
        <w:t>мендуется использовать учителям географии для проведения практических работ по темам н</w:t>
      </w:r>
      <w:r w:rsidRPr="002507DB">
        <w:rPr>
          <w:sz w:val="28"/>
          <w:szCs w:val="28"/>
        </w:rPr>
        <w:t>а</w:t>
      </w:r>
      <w:r w:rsidRPr="002507DB">
        <w:rPr>
          <w:sz w:val="28"/>
          <w:szCs w:val="28"/>
        </w:rPr>
        <w:t>чального курса географии (</w:t>
      </w:r>
      <w:r w:rsidRPr="002507DB">
        <w:rPr>
          <w:sz w:val="28"/>
          <w:szCs w:val="28"/>
          <w:lang w:val="en-US"/>
        </w:rPr>
        <w:t>VI</w:t>
      </w:r>
      <w:r w:rsidRPr="002507DB">
        <w:rPr>
          <w:sz w:val="28"/>
          <w:szCs w:val="28"/>
        </w:rPr>
        <w:t xml:space="preserve"> класс) с использованием краеведческого материала и выполн</w:t>
      </w:r>
      <w:r w:rsidRPr="002507DB">
        <w:rPr>
          <w:sz w:val="28"/>
          <w:szCs w:val="28"/>
        </w:rPr>
        <w:t>е</w:t>
      </w:r>
      <w:r w:rsidRPr="002507DB">
        <w:rPr>
          <w:sz w:val="28"/>
          <w:szCs w:val="28"/>
        </w:rPr>
        <w:t xml:space="preserve">ния практических работ на местности. 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proofErr w:type="spellStart"/>
      <w:r w:rsidRPr="002507DB">
        <w:rPr>
          <w:b/>
          <w:sz w:val="28"/>
          <w:szCs w:val="28"/>
        </w:rPr>
        <w:t>Общеучебные</w:t>
      </w:r>
      <w:proofErr w:type="spellEnd"/>
      <w:r w:rsidRPr="002507DB">
        <w:rPr>
          <w:b/>
          <w:sz w:val="28"/>
          <w:szCs w:val="28"/>
        </w:rPr>
        <w:t xml:space="preserve"> умения, навыки и способы деятельности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</w:t>
      </w:r>
      <w:r w:rsidRPr="002507DB">
        <w:rPr>
          <w:sz w:val="28"/>
          <w:szCs w:val="28"/>
        </w:rPr>
        <w:t>е</w:t>
      </w:r>
      <w:r w:rsidRPr="002507DB">
        <w:rPr>
          <w:sz w:val="28"/>
          <w:szCs w:val="28"/>
        </w:rPr>
        <w:t xml:space="preserve">ских умений, но также комплекс общеучебных умений, необходимых </w:t>
      </w:r>
      <w:proofErr w:type="gramStart"/>
      <w:r w:rsidRPr="002507DB">
        <w:rPr>
          <w:sz w:val="28"/>
          <w:szCs w:val="28"/>
        </w:rPr>
        <w:t>для</w:t>
      </w:r>
      <w:proofErr w:type="gramEnd"/>
      <w:r w:rsidRPr="002507DB">
        <w:rPr>
          <w:sz w:val="28"/>
          <w:szCs w:val="28"/>
        </w:rPr>
        <w:t>: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— познания и изучения окружающей среды; выявления причинно-следственных связей;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— сравнения объектов, процессов и явлений; моделирования и пр</w:t>
      </w:r>
      <w:r w:rsidRPr="002507DB">
        <w:rPr>
          <w:sz w:val="28"/>
          <w:szCs w:val="28"/>
        </w:rPr>
        <w:t>о</w:t>
      </w:r>
      <w:r w:rsidRPr="002507DB">
        <w:rPr>
          <w:sz w:val="28"/>
          <w:szCs w:val="28"/>
        </w:rPr>
        <w:t>ектирования;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— ориентирования на местности, плане, карте; в ресурсах ИНТЕРНЕТ, статистических материалах;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— соблюдения норм поведения в окружающей среде; оценивания своей деятельности с точки зрения нравственных, правовых норм, эстет</w:t>
      </w:r>
      <w:r w:rsidRPr="002507DB">
        <w:rPr>
          <w:sz w:val="28"/>
          <w:szCs w:val="28"/>
        </w:rPr>
        <w:t>и</w:t>
      </w:r>
      <w:r w:rsidRPr="002507DB">
        <w:rPr>
          <w:sz w:val="28"/>
          <w:szCs w:val="28"/>
        </w:rPr>
        <w:t>ческих ценностей.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Результаты обучения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Результаты изучения курса приведены в разделе «Требования к уровню подготовки выпускников», который полностью соответствует стандарту. Требования направлены на реализ</w:t>
      </w:r>
      <w:r w:rsidRPr="002507DB">
        <w:rPr>
          <w:sz w:val="28"/>
          <w:szCs w:val="28"/>
        </w:rPr>
        <w:t>а</w:t>
      </w:r>
      <w:r w:rsidRPr="002507DB">
        <w:rPr>
          <w:sz w:val="28"/>
          <w:szCs w:val="28"/>
        </w:rPr>
        <w:t xml:space="preserve">цию </w:t>
      </w:r>
      <w:proofErr w:type="spellStart"/>
      <w:r w:rsidRPr="002507DB">
        <w:rPr>
          <w:sz w:val="28"/>
          <w:szCs w:val="28"/>
        </w:rPr>
        <w:t>деятельностного</w:t>
      </w:r>
      <w:proofErr w:type="spellEnd"/>
      <w:r w:rsidRPr="002507DB">
        <w:rPr>
          <w:sz w:val="28"/>
          <w:szCs w:val="28"/>
        </w:rPr>
        <w:t>, практико-ориентированного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</w:t>
      </w:r>
      <w:r w:rsidRPr="002507DB">
        <w:rPr>
          <w:sz w:val="28"/>
          <w:szCs w:val="28"/>
        </w:rPr>
        <w:t>о</w:t>
      </w:r>
      <w:r w:rsidRPr="002507DB">
        <w:rPr>
          <w:sz w:val="28"/>
          <w:szCs w:val="28"/>
        </w:rPr>
        <w:t>хранения окружающей среды и собственного здоровья.</w:t>
      </w:r>
    </w:p>
    <w:p w:rsidR="00FA3635" w:rsidRPr="002507DB" w:rsidRDefault="00FA3635" w:rsidP="00FA3635">
      <w:pPr>
        <w:spacing w:line="276" w:lineRule="auto"/>
        <w:ind w:firstLine="720"/>
        <w:jc w:val="both"/>
        <w:rPr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firstLine="720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t>Используемый УМК:</w:t>
      </w:r>
    </w:p>
    <w:p w:rsidR="00FA3635" w:rsidRPr="002507DB" w:rsidRDefault="00FA3635" w:rsidP="00FA3635">
      <w:pPr>
        <w:widowControl/>
        <w:numPr>
          <w:ilvl w:val="0"/>
          <w:numId w:val="12"/>
        </w:numPr>
        <w:autoSpaceDE/>
        <w:autoSpaceDN/>
        <w:adjustRightInd/>
        <w:spacing w:line="276" w:lineRule="auto"/>
        <w:jc w:val="both"/>
        <w:rPr>
          <w:bCs/>
          <w:sz w:val="28"/>
          <w:szCs w:val="28"/>
        </w:rPr>
      </w:pPr>
      <w:r w:rsidRPr="002507DB">
        <w:rPr>
          <w:bCs/>
          <w:sz w:val="28"/>
          <w:szCs w:val="28"/>
        </w:rPr>
        <w:t xml:space="preserve">В.П. Дронов, </w:t>
      </w:r>
      <w:proofErr w:type="spellStart"/>
      <w:r w:rsidRPr="002507DB">
        <w:rPr>
          <w:bCs/>
          <w:sz w:val="28"/>
          <w:szCs w:val="28"/>
        </w:rPr>
        <w:t>В.Я.Ром</w:t>
      </w:r>
      <w:proofErr w:type="spellEnd"/>
      <w:r w:rsidRPr="002507DB">
        <w:rPr>
          <w:bCs/>
          <w:sz w:val="28"/>
          <w:szCs w:val="28"/>
        </w:rPr>
        <w:t>. География России. Население и хозяйс</w:t>
      </w:r>
      <w:r w:rsidRPr="002507DB">
        <w:rPr>
          <w:bCs/>
          <w:sz w:val="28"/>
          <w:szCs w:val="28"/>
        </w:rPr>
        <w:t>т</w:t>
      </w:r>
      <w:r w:rsidRPr="002507DB">
        <w:rPr>
          <w:bCs/>
          <w:sz w:val="28"/>
          <w:szCs w:val="28"/>
        </w:rPr>
        <w:t>во. 9  класс – М.: Дрофа, 2008.</w:t>
      </w:r>
    </w:p>
    <w:p w:rsidR="00FA3635" w:rsidRPr="002507DB" w:rsidRDefault="00FA3635" w:rsidP="00FA3635">
      <w:pPr>
        <w:widowControl/>
        <w:numPr>
          <w:ilvl w:val="0"/>
          <w:numId w:val="12"/>
        </w:numPr>
        <w:autoSpaceDE/>
        <w:autoSpaceDN/>
        <w:adjustRightInd/>
        <w:spacing w:line="276" w:lineRule="auto"/>
        <w:jc w:val="both"/>
        <w:rPr>
          <w:bCs/>
          <w:sz w:val="28"/>
          <w:szCs w:val="28"/>
        </w:rPr>
      </w:pPr>
      <w:proofErr w:type="spellStart"/>
      <w:r w:rsidRPr="002507DB">
        <w:rPr>
          <w:bCs/>
          <w:sz w:val="28"/>
          <w:szCs w:val="28"/>
        </w:rPr>
        <w:lastRenderedPageBreak/>
        <w:t>В.П.Дронов</w:t>
      </w:r>
      <w:proofErr w:type="spellEnd"/>
      <w:r w:rsidRPr="002507DB">
        <w:rPr>
          <w:bCs/>
          <w:sz w:val="28"/>
          <w:szCs w:val="28"/>
        </w:rPr>
        <w:t xml:space="preserve">. География. Рабочая тетрадь. Население и хозяйство России. К учебнику </w:t>
      </w:r>
      <w:proofErr w:type="spellStart"/>
      <w:r w:rsidRPr="002507DB">
        <w:rPr>
          <w:bCs/>
          <w:sz w:val="28"/>
          <w:szCs w:val="28"/>
        </w:rPr>
        <w:t>В.Я.Рома</w:t>
      </w:r>
      <w:proofErr w:type="spellEnd"/>
      <w:r w:rsidRPr="002507DB">
        <w:rPr>
          <w:bCs/>
          <w:sz w:val="28"/>
          <w:szCs w:val="28"/>
        </w:rPr>
        <w:t xml:space="preserve">, </w:t>
      </w:r>
      <w:proofErr w:type="spellStart"/>
      <w:r w:rsidRPr="002507DB">
        <w:rPr>
          <w:bCs/>
          <w:sz w:val="28"/>
          <w:szCs w:val="28"/>
        </w:rPr>
        <w:t>В.П.Дронова</w:t>
      </w:r>
      <w:proofErr w:type="spellEnd"/>
      <w:r w:rsidRPr="002507DB">
        <w:rPr>
          <w:bCs/>
          <w:sz w:val="28"/>
          <w:szCs w:val="28"/>
        </w:rPr>
        <w:t xml:space="preserve"> „География России. Население и хозяйство“. 9 класс – М.: Дрофа, 2008. </w:t>
      </w:r>
    </w:p>
    <w:p w:rsidR="00FA3635" w:rsidRPr="002507DB" w:rsidRDefault="00FA3635" w:rsidP="00FA3635">
      <w:pPr>
        <w:widowControl/>
        <w:numPr>
          <w:ilvl w:val="0"/>
          <w:numId w:val="12"/>
        </w:numPr>
        <w:autoSpaceDE/>
        <w:autoSpaceDN/>
        <w:adjustRightInd/>
        <w:spacing w:line="276" w:lineRule="auto"/>
        <w:jc w:val="both"/>
        <w:rPr>
          <w:bCs/>
          <w:sz w:val="28"/>
          <w:szCs w:val="28"/>
        </w:rPr>
      </w:pPr>
      <w:proofErr w:type="spellStart"/>
      <w:r w:rsidRPr="002507DB">
        <w:rPr>
          <w:bCs/>
          <w:sz w:val="28"/>
          <w:szCs w:val="28"/>
        </w:rPr>
        <w:t>В.И.Сиротин</w:t>
      </w:r>
      <w:proofErr w:type="spellEnd"/>
      <w:r w:rsidRPr="002507DB">
        <w:rPr>
          <w:bCs/>
          <w:sz w:val="28"/>
          <w:szCs w:val="28"/>
        </w:rPr>
        <w:t>. География. Рабочая тетрадь с комплектом контурных карт „География России. Н</w:t>
      </w:r>
      <w:r w:rsidRPr="002507DB">
        <w:rPr>
          <w:bCs/>
          <w:sz w:val="28"/>
          <w:szCs w:val="28"/>
        </w:rPr>
        <w:t>а</w:t>
      </w:r>
      <w:r w:rsidRPr="002507DB">
        <w:rPr>
          <w:bCs/>
          <w:sz w:val="28"/>
          <w:szCs w:val="28"/>
        </w:rPr>
        <w:t xml:space="preserve">селение и хозяйство“. 9 класс – М.: Дрофа, 2008. </w:t>
      </w:r>
    </w:p>
    <w:p w:rsidR="00FA3635" w:rsidRPr="002507DB" w:rsidRDefault="00FA3635" w:rsidP="00FA3635">
      <w:pPr>
        <w:widowControl/>
        <w:numPr>
          <w:ilvl w:val="0"/>
          <w:numId w:val="12"/>
        </w:numPr>
        <w:autoSpaceDE/>
        <w:autoSpaceDN/>
        <w:adjustRightInd/>
        <w:spacing w:line="276" w:lineRule="auto"/>
        <w:jc w:val="both"/>
        <w:rPr>
          <w:bCs/>
          <w:sz w:val="28"/>
          <w:szCs w:val="28"/>
          <w:u w:val="single"/>
        </w:rPr>
      </w:pPr>
      <w:r w:rsidRPr="002507DB">
        <w:rPr>
          <w:bCs/>
          <w:sz w:val="28"/>
          <w:szCs w:val="28"/>
        </w:rPr>
        <w:t>Атлас. Экономическая и социальная география России. 9 класс.</w:t>
      </w:r>
    </w:p>
    <w:p w:rsidR="00FA3635" w:rsidRPr="002507DB" w:rsidRDefault="00FA3635" w:rsidP="00FA3635">
      <w:pPr>
        <w:widowControl/>
        <w:numPr>
          <w:ilvl w:val="0"/>
          <w:numId w:val="11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2507DB">
        <w:rPr>
          <w:sz w:val="28"/>
          <w:szCs w:val="28"/>
        </w:rPr>
        <w:t xml:space="preserve">Мультимедийная программа: География 6-10 класс. </w:t>
      </w:r>
    </w:p>
    <w:p w:rsidR="00FA3635" w:rsidRPr="002507DB" w:rsidRDefault="00FA3635" w:rsidP="00FA3635">
      <w:pPr>
        <w:spacing w:line="276" w:lineRule="auto"/>
        <w:ind w:left="900"/>
        <w:rPr>
          <w:b/>
          <w:bCs/>
          <w:color w:val="444444"/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left="540"/>
        <w:jc w:val="center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t>Критерии оценивания знаний, умений, навыков обучающихся применительно к различным формам контроля знаний.</w:t>
      </w:r>
    </w:p>
    <w:p w:rsidR="00FA3635" w:rsidRPr="002507DB" w:rsidRDefault="00FA3635" w:rsidP="00FA3635">
      <w:pPr>
        <w:spacing w:line="276" w:lineRule="auto"/>
        <w:ind w:left="540"/>
        <w:jc w:val="center"/>
        <w:rPr>
          <w:b/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left="540"/>
        <w:jc w:val="both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t>Устный ответ</w:t>
      </w:r>
    </w:p>
    <w:p w:rsidR="00FA3635" w:rsidRPr="002507DB" w:rsidRDefault="00FA3635" w:rsidP="00FA3635">
      <w:pPr>
        <w:spacing w:line="276" w:lineRule="auto"/>
        <w:ind w:left="540"/>
        <w:jc w:val="both"/>
        <w:rPr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«5»</w:t>
      </w:r>
      <w:r w:rsidRPr="002507DB">
        <w:rPr>
          <w:sz w:val="28"/>
          <w:szCs w:val="28"/>
        </w:rPr>
        <w:t xml:space="preserve"> — ответ полный, правильный, отражающий основной материал курса; раскрыто содержание понятий, закономерностей, географических взаимосвязей и конкретизация их примерами; ответ самостоятельный, с опорой на ранее приобретенные знания и дополнительные сведения о важных географических событиях.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«4»</w:t>
      </w:r>
      <w:r w:rsidRPr="002507DB">
        <w:rPr>
          <w:sz w:val="28"/>
          <w:szCs w:val="28"/>
        </w:rPr>
        <w:t xml:space="preserve"> — ответ удовлетворяет ранее названным требованиям, он полный, правильный; есть неточности в изложении основного географического материала или выводов, легко исправляемые по дополнительным вопросам учителя.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«3»</w:t>
      </w:r>
      <w:r w:rsidRPr="002507DB">
        <w:rPr>
          <w:sz w:val="28"/>
          <w:szCs w:val="28"/>
        </w:rPr>
        <w:t xml:space="preserve"> — ответ правильный, ученик в основном понимает материал, но неточно определяет понятия и закономерности, затрудняется в самостоятельном объяснении взаимосвязей, непоследовательно излагает материал, допускает ошибки в использовании карт при ответе.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«2»</w:t>
      </w:r>
      <w:r w:rsidRPr="002507DB">
        <w:rPr>
          <w:sz w:val="28"/>
          <w:szCs w:val="28"/>
        </w:rPr>
        <w:t xml:space="preserve"> — ответ неправильный; не раскрыто основное содержание учебного материала; не даются ответы на вспомогательные вопросы учителя, грубые ошибки в определении понятий; неумение работать с картой.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</w:p>
    <w:p w:rsidR="00FA3635" w:rsidRDefault="00FA3635" w:rsidP="00FA3635">
      <w:pPr>
        <w:spacing w:line="276" w:lineRule="auto"/>
        <w:ind w:left="540" w:firstLine="709"/>
        <w:jc w:val="center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t>Работа с картой и другими источниками географических знаний</w:t>
      </w:r>
    </w:p>
    <w:p w:rsidR="00FA3635" w:rsidRPr="002507DB" w:rsidRDefault="00FA3635" w:rsidP="00FA3635">
      <w:pPr>
        <w:spacing w:line="276" w:lineRule="auto"/>
        <w:ind w:left="540" w:firstLine="709"/>
        <w:jc w:val="center"/>
        <w:rPr>
          <w:b/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«5»</w:t>
      </w:r>
      <w:r w:rsidRPr="002507DB">
        <w:rPr>
          <w:sz w:val="28"/>
          <w:szCs w:val="28"/>
        </w:rPr>
        <w:t xml:space="preserve"> — правильный и полный отбор источников знаний, рациональное их использование в определенной последовательности, соблюдение логики в описании или характеристике географических территорий или объектов, самостоятельное выполнение и формулировка выводов на основе практической деятельности; аккуратное оформление результатов работы.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«4»</w:t>
      </w:r>
      <w:r w:rsidRPr="002507DB">
        <w:rPr>
          <w:sz w:val="28"/>
          <w:szCs w:val="28"/>
        </w:rPr>
        <w:t xml:space="preserve"> — правильный и полный отбор источников знаний; допускаются неточности в использование карт и других источников знаний, в </w:t>
      </w:r>
      <w:r w:rsidRPr="002507DB">
        <w:rPr>
          <w:sz w:val="28"/>
          <w:szCs w:val="28"/>
        </w:rPr>
        <w:lastRenderedPageBreak/>
        <w:t>оформлении результатов.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«3»</w:t>
      </w:r>
      <w:r w:rsidRPr="002507DB">
        <w:rPr>
          <w:sz w:val="28"/>
          <w:szCs w:val="28"/>
        </w:rPr>
        <w:t xml:space="preserve"> — правильное использование источников знаний; допускаются неточности в формулировке выводов, неаккуратное оформление результатов.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«2»</w:t>
      </w:r>
      <w:r w:rsidRPr="002507DB">
        <w:rPr>
          <w:sz w:val="28"/>
          <w:szCs w:val="28"/>
        </w:rPr>
        <w:t xml:space="preserve"> — неумение отбирать и использовать основные источники знаний; допускаются существенные ошибки в выполнении заданий и оформлении результатов.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</w:p>
    <w:p w:rsidR="00FA3635" w:rsidRDefault="00FA3635" w:rsidP="00FA3635">
      <w:pPr>
        <w:spacing w:line="276" w:lineRule="auto"/>
        <w:ind w:left="540" w:firstLine="709"/>
        <w:jc w:val="center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t>Наблюдения в природе и на производстве</w:t>
      </w:r>
    </w:p>
    <w:p w:rsidR="00FA3635" w:rsidRPr="002507DB" w:rsidRDefault="00FA3635" w:rsidP="00FA3635">
      <w:pPr>
        <w:spacing w:line="276" w:lineRule="auto"/>
        <w:ind w:left="540" w:firstLine="709"/>
        <w:jc w:val="center"/>
        <w:rPr>
          <w:b/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«5»</w:t>
      </w:r>
      <w:r w:rsidRPr="002507DB">
        <w:rPr>
          <w:sz w:val="28"/>
          <w:szCs w:val="28"/>
        </w:rPr>
        <w:t xml:space="preserve"> — правильное, по плану проведенное наблюдение, точное отражение особенностей объекта или явлений в описаниях, зарисовках, диаграммах, схемах; правильная формулировка выводов; аккуратное оформление наблюдений.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«4»</w:t>
      </w:r>
      <w:r w:rsidRPr="002507DB">
        <w:rPr>
          <w:sz w:val="28"/>
          <w:szCs w:val="28"/>
        </w:rPr>
        <w:t xml:space="preserve"> — правильное, по плану проведенное наблюдение; недочеты в отражении объекта или явления; правильная формулировка выводов; недостатки в оформлении наблюдений.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«3»</w:t>
      </w:r>
      <w:r w:rsidRPr="002507DB">
        <w:rPr>
          <w:sz w:val="28"/>
          <w:szCs w:val="28"/>
        </w:rPr>
        <w:t xml:space="preserve"> — допускаются недочеты в проведении наблюдений по плану; выделены не все особенности объектов и явлений; допускаются неточности в формулировке выводов; имеются существенные недостатки в оформлении наблюдений.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«2»</w:t>
      </w:r>
      <w:r w:rsidRPr="002507DB">
        <w:rPr>
          <w:sz w:val="28"/>
          <w:szCs w:val="28"/>
        </w:rPr>
        <w:t xml:space="preserve"> — неправильное выполнение задания; неумение сделать выводы на основе наблюдений.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</w:p>
    <w:p w:rsidR="00FA3635" w:rsidRDefault="00FA3635" w:rsidP="00FA3635">
      <w:pPr>
        <w:spacing w:line="276" w:lineRule="auto"/>
        <w:ind w:left="540" w:firstLine="709"/>
        <w:jc w:val="center"/>
        <w:rPr>
          <w:sz w:val="28"/>
          <w:szCs w:val="28"/>
        </w:rPr>
      </w:pPr>
      <w:r w:rsidRPr="002507DB">
        <w:rPr>
          <w:b/>
          <w:sz w:val="28"/>
          <w:szCs w:val="28"/>
        </w:rPr>
        <w:t>Выполнение практической работы</w:t>
      </w:r>
    </w:p>
    <w:p w:rsidR="00FA3635" w:rsidRPr="002507DB" w:rsidRDefault="00FA3635" w:rsidP="00FA3635">
      <w:pPr>
        <w:spacing w:line="276" w:lineRule="auto"/>
        <w:ind w:left="540" w:firstLine="709"/>
        <w:jc w:val="center"/>
        <w:rPr>
          <w:sz w:val="28"/>
          <w:szCs w:val="28"/>
        </w:rPr>
      </w:pPr>
    </w:p>
    <w:p w:rsidR="00FA3635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«5»</w:t>
      </w:r>
      <w:r w:rsidRPr="002507DB">
        <w:rPr>
          <w:sz w:val="28"/>
          <w:szCs w:val="28"/>
        </w:rPr>
        <w:tab/>
        <w:t>Действия наибольшей сложности, требующие большой самостоятельности в процессе выполнения</w:t>
      </w:r>
      <w:r>
        <w:rPr>
          <w:sz w:val="28"/>
          <w:szCs w:val="28"/>
        </w:rPr>
        <w:t xml:space="preserve"> любого вида работы.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 xml:space="preserve">Овладение всеми видами работы (практическая — подбор источников информации, их анализ и сопоставление, демонстрационная, мыленная). Осознание цели работы (изучена инструкция или условия задания, установлен порядок работы, правильно отобраны источники информации). Цель работы достигнута. Установлены необходимые взаимосвязи при проведении работы и отражены в выводе. </w:t>
      </w:r>
      <w:proofErr w:type="gramStart"/>
      <w:r w:rsidRPr="002507DB">
        <w:rPr>
          <w:sz w:val="28"/>
          <w:szCs w:val="28"/>
        </w:rPr>
        <w:t>Оформление работы (устное, письменное и «мысленное») в различных сочетаниях, с практическими действиями осуществлено правильно, полно, т.е. без существенных ошибок.</w:t>
      </w:r>
      <w:proofErr w:type="gramEnd"/>
    </w:p>
    <w:p w:rsidR="00FA3635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«4»</w:t>
      </w:r>
      <w:r w:rsidRPr="002507DB">
        <w:rPr>
          <w:sz w:val="28"/>
          <w:szCs w:val="28"/>
        </w:rPr>
        <w:tab/>
        <w:t xml:space="preserve">Неполнота </w:t>
      </w:r>
      <w:r>
        <w:rPr>
          <w:sz w:val="28"/>
          <w:szCs w:val="28"/>
        </w:rPr>
        <w:t>выполнения и оформления работы.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Овладение умениями выполнять практические задания и отдельные виды работы. Взаимосвязь между проведением работы и формулированием выводов осуществлены правильно. Допустимо относительно неполное оформление работы и незначительные ошибки в ходе работы.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lastRenderedPageBreak/>
        <w:t>ОЦЕНКА «3»</w:t>
      </w:r>
      <w:r w:rsidRPr="002507DB">
        <w:rPr>
          <w:sz w:val="28"/>
          <w:szCs w:val="28"/>
        </w:rPr>
        <w:tab/>
        <w:t>Возможно допущение отдельных существенных ошибок в ходе работы, в ее оформлении.</w:t>
      </w:r>
      <w:r w:rsidRPr="002507DB">
        <w:rPr>
          <w:sz w:val="28"/>
          <w:szCs w:val="28"/>
        </w:rPr>
        <w:tab/>
        <w:t>Овладение только умениями выполнять подбор источников информации. Взаимосвязь при выполнении отбора и выводами выявлена неполно. Допущены существенные ошибки в ходе работы и незначительные ошибки в оформлении работы.</w:t>
      </w:r>
    </w:p>
    <w:p w:rsidR="00FA3635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b/>
          <w:sz w:val="28"/>
          <w:szCs w:val="28"/>
        </w:rPr>
        <w:t>ОЦЕНКА «2»</w:t>
      </w:r>
      <w:r w:rsidRPr="002507DB">
        <w:rPr>
          <w:sz w:val="28"/>
          <w:szCs w:val="28"/>
        </w:rPr>
        <w:tab/>
        <w:t>Отсутствие практических умений проявляется в несамостоятельности действий, наличии существенных практических и логических ошибок. При этом без посторонней помощи цель работы не достигается.</w:t>
      </w:r>
      <w:r w:rsidRPr="002507DB">
        <w:rPr>
          <w:sz w:val="28"/>
          <w:szCs w:val="28"/>
        </w:rPr>
        <w:tab/>
        <w:t>Неумение выполнять даже работу по подбору источников информации. Допущены логические ошибки в ходе практической работы. Цель работы не достигнута. Неумение оформить работу без помощи учителя.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b/>
          <w:sz w:val="28"/>
          <w:szCs w:val="28"/>
        </w:rPr>
      </w:pPr>
      <w:r w:rsidRPr="002507DB">
        <w:rPr>
          <w:b/>
          <w:sz w:val="28"/>
          <w:szCs w:val="28"/>
        </w:rPr>
        <w:t>Тестовые работы.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Тесты, состоящие из пяти вопросов можно использовать после изучения каждого материала (урока). Тест из 10 — 15 вопросов используется для периодического контроля. Тест из 20 — 30 вопросов необходимо использовать для итогового контроля.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b/>
          <w:i/>
          <w:sz w:val="28"/>
          <w:szCs w:val="28"/>
        </w:rPr>
      </w:pPr>
      <w:r w:rsidRPr="002507DB">
        <w:rPr>
          <w:b/>
          <w:i/>
          <w:sz w:val="28"/>
          <w:szCs w:val="28"/>
        </w:rPr>
        <w:t>При оценивании используется следующая шкала: для теста из пяти вопросов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нет ошибок — оценка «5»;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одна ошибка — оценка «4»;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две ошибки — оценка «З»;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три ошибки — оценка «2».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</w:p>
    <w:p w:rsidR="00FA3635" w:rsidRPr="004A2ACA" w:rsidRDefault="00FA3635" w:rsidP="00FA3635">
      <w:pPr>
        <w:spacing w:line="276" w:lineRule="auto"/>
        <w:ind w:left="540" w:firstLine="709"/>
        <w:jc w:val="both"/>
        <w:rPr>
          <w:b/>
          <w:i/>
          <w:sz w:val="28"/>
          <w:szCs w:val="28"/>
        </w:rPr>
      </w:pPr>
      <w:r w:rsidRPr="004A2ACA">
        <w:rPr>
          <w:b/>
          <w:i/>
          <w:sz w:val="28"/>
          <w:szCs w:val="28"/>
        </w:rPr>
        <w:t>Для теста из 30 вопросов: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25 — 30 правильных ответов — оценка «5»;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19 — 24 правильных ответов — оценка «4»;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13 — 18 правильных ответов — оценка «З»;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меньше 12 правильных ответов — оценка «2».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b/>
          <w:sz w:val="28"/>
          <w:szCs w:val="28"/>
        </w:rPr>
      </w:pPr>
      <w:r w:rsidRPr="002507DB">
        <w:rPr>
          <w:sz w:val="28"/>
          <w:szCs w:val="28"/>
        </w:rPr>
        <w:t xml:space="preserve"> </w:t>
      </w:r>
      <w:r w:rsidRPr="002507DB">
        <w:rPr>
          <w:b/>
          <w:sz w:val="28"/>
          <w:szCs w:val="28"/>
        </w:rPr>
        <w:t>Реферат.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b/>
          <w:i/>
          <w:sz w:val="28"/>
          <w:szCs w:val="28"/>
        </w:rPr>
      </w:pPr>
      <w:r w:rsidRPr="002507DB">
        <w:rPr>
          <w:b/>
          <w:i/>
          <w:sz w:val="28"/>
          <w:szCs w:val="28"/>
        </w:rPr>
        <w:t>Реферат оценивается по следующим критериям: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соблюдение требований к его оформлению;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>• необходимость и достаточность для раскрытия темы приведенной в тексте реферата информации;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 xml:space="preserve">• умение </w:t>
      </w:r>
      <w:proofErr w:type="gramStart"/>
      <w:r w:rsidRPr="002507DB">
        <w:rPr>
          <w:sz w:val="28"/>
          <w:szCs w:val="28"/>
        </w:rPr>
        <w:t>обучающегося</w:t>
      </w:r>
      <w:proofErr w:type="gramEnd"/>
      <w:r w:rsidRPr="002507DB">
        <w:rPr>
          <w:sz w:val="28"/>
          <w:szCs w:val="28"/>
        </w:rPr>
        <w:t xml:space="preserve"> свободно излагать основные идеи, отраженные в реферате;</w:t>
      </w:r>
    </w:p>
    <w:p w:rsidR="00FA3635" w:rsidRPr="002507DB" w:rsidRDefault="00FA3635" w:rsidP="00FA3635">
      <w:pPr>
        <w:spacing w:line="276" w:lineRule="auto"/>
        <w:ind w:left="540" w:firstLine="709"/>
        <w:jc w:val="both"/>
        <w:rPr>
          <w:sz w:val="28"/>
          <w:szCs w:val="28"/>
        </w:rPr>
      </w:pPr>
      <w:r w:rsidRPr="002507DB">
        <w:rPr>
          <w:sz w:val="28"/>
          <w:szCs w:val="28"/>
        </w:rPr>
        <w:t xml:space="preserve">• способность </w:t>
      </w:r>
      <w:proofErr w:type="gramStart"/>
      <w:r w:rsidRPr="002507DB">
        <w:rPr>
          <w:sz w:val="28"/>
          <w:szCs w:val="28"/>
        </w:rPr>
        <w:t>обучающегося</w:t>
      </w:r>
      <w:proofErr w:type="gramEnd"/>
      <w:r w:rsidRPr="002507DB">
        <w:rPr>
          <w:sz w:val="28"/>
          <w:szCs w:val="28"/>
        </w:rPr>
        <w:t xml:space="preserve"> понять суть задаваемых членами аттестационной комиссии вопросов и сформулировать точные ответы на них.</w:t>
      </w:r>
    </w:p>
    <w:p w:rsidR="00A95ECF" w:rsidRPr="008A631C" w:rsidRDefault="00E42631" w:rsidP="008A631C">
      <w:pPr>
        <w:pStyle w:val="a3"/>
        <w:spacing w:line="276" w:lineRule="auto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31C">
        <w:rPr>
          <w:rFonts w:ascii="Times New Roman" w:hAnsi="Times New Roman" w:cs="Times New Roman"/>
          <w:b/>
          <w:sz w:val="28"/>
          <w:szCs w:val="28"/>
        </w:rPr>
        <w:lastRenderedPageBreak/>
        <w:t>ГЕОГРАФИЯ 9 класс</w:t>
      </w:r>
    </w:p>
    <w:p w:rsidR="00E42631" w:rsidRPr="008A631C" w:rsidRDefault="00E42631" w:rsidP="008A631C">
      <w:pPr>
        <w:pStyle w:val="a3"/>
        <w:spacing w:line="276" w:lineRule="auto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31C">
        <w:rPr>
          <w:rFonts w:ascii="Times New Roman" w:hAnsi="Times New Roman" w:cs="Times New Roman"/>
          <w:b/>
          <w:sz w:val="28"/>
          <w:szCs w:val="28"/>
        </w:rPr>
        <w:t>«Население и хозяйство России» (68 ч)</w:t>
      </w:r>
    </w:p>
    <w:p w:rsidR="00E42631" w:rsidRPr="008A631C" w:rsidRDefault="00E42631" w:rsidP="008A631C">
      <w:pPr>
        <w:pStyle w:val="a3"/>
        <w:spacing w:line="276" w:lineRule="auto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31C">
        <w:rPr>
          <w:rFonts w:ascii="Times New Roman" w:hAnsi="Times New Roman" w:cs="Times New Roman"/>
          <w:b/>
          <w:sz w:val="28"/>
          <w:szCs w:val="28"/>
        </w:rPr>
        <w:t xml:space="preserve">Учебник «География. Население и хозяйство России» </w:t>
      </w:r>
    </w:p>
    <w:p w:rsidR="00E42631" w:rsidRPr="008A631C" w:rsidRDefault="00E42631" w:rsidP="008A631C">
      <w:pPr>
        <w:pStyle w:val="a3"/>
        <w:spacing w:line="276" w:lineRule="auto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31C">
        <w:rPr>
          <w:rFonts w:ascii="Times New Roman" w:hAnsi="Times New Roman" w:cs="Times New Roman"/>
          <w:b/>
          <w:sz w:val="28"/>
          <w:szCs w:val="28"/>
        </w:rPr>
        <w:t>автор Дронов В.П., Ром В.Я.</w:t>
      </w:r>
    </w:p>
    <w:p w:rsidR="00E42631" w:rsidRPr="008A631C" w:rsidRDefault="00E42631" w:rsidP="008A631C">
      <w:pPr>
        <w:pStyle w:val="a3"/>
        <w:spacing w:line="276" w:lineRule="auto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631" w:rsidRPr="00665DC4" w:rsidRDefault="00E42631" w:rsidP="00665DC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C4">
        <w:rPr>
          <w:rFonts w:ascii="Times New Roman" w:hAnsi="Times New Roman" w:cs="Times New Roman"/>
          <w:sz w:val="28"/>
          <w:szCs w:val="28"/>
        </w:rPr>
        <w:t>Количество часов в неделю по учебному плану: 2 ч.</w:t>
      </w:r>
    </w:p>
    <w:p w:rsidR="00E42631" w:rsidRPr="00665DC4" w:rsidRDefault="00E42631" w:rsidP="00665DC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C4">
        <w:rPr>
          <w:rFonts w:ascii="Times New Roman" w:hAnsi="Times New Roman" w:cs="Times New Roman"/>
          <w:sz w:val="28"/>
          <w:szCs w:val="28"/>
        </w:rPr>
        <w:t>Количество часов за учебный год: 68 ч.</w:t>
      </w:r>
    </w:p>
    <w:p w:rsidR="00E42631" w:rsidRPr="00665DC4" w:rsidRDefault="00E42631" w:rsidP="00665DC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C4">
        <w:rPr>
          <w:rFonts w:ascii="Times New Roman" w:hAnsi="Times New Roman" w:cs="Times New Roman"/>
          <w:sz w:val="28"/>
          <w:szCs w:val="28"/>
        </w:rPr>
        <w:t>Из них:</w:t>
      </w:r>
    </w:p>
    <w:p w:rsidR="00E42631" w:rsidRPr="00665DC4" w:rsidRDefault="00E42631" w:rsidP="00665DC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C4">
        <w:rPr>
          <w:rFonts w:ascii="Times New Roman" w:hAnsi="Times New Roman" w:cs="Times New Roman"/>
          <w:sz w:val="28"/>
          <w:szCs w:val="28"/>
        </w:rPr>
        <w:t>Уроки изучения нового материала: 5</w:t>
      </w:r>
      <w:r w:rsidR="00B07A69" w:rsidRPr="00665DC4">
        <w:rPr>
          <w:rFonts w:ascii="Times New Roman" w:hAnsi="Times New Roman" w:cs="Times New Roman"/>
          <w:sz w:val="28"/>
          <w:szCs w:val="28"/>
        </w:rPr>
        <w:t>0</w:t>
      </w:r>
      <w:r w:rsidRPr="00665DC4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B07A69" w:rsidRPr="00665DC4" w:rsidRDefault="00B07A69" w:rsidP="00665DC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C4">
        <w:rPr>
          <w:rFonts w:ascii="Times New Roman" w:hAnsi="Times New Roman" w:cs="Times New Roman"/>
          <w:sz w:val="28"/>
          <w:szCs w:val="28"/>
        </w:rPr>
        <w:t>Практикумы</w:t>
      </w:r>
      <w:r w:rsidR="00E42631" w:rsidRPr="00665DC4">
        <w:rPr>
          <w:rFonts w:ascii="Times New Roman" w:hAnsi="Times New Roman" w:cs="Times New Roman"/>
          <w:sz w:val="28"/>
          <w:szCs w:val="28"/>
        </w:rPr>
        <w:t>:</w:t>
      </w:r>
      <w:r w:rsidRPr="00665DC4">
        <w:rPr>
          <w:rFonts w:ascii="Times New Roman" w:hAnsi="Times New Roman" w:cs="Times New Roman"/>
          <w:sz w:val="28"/>
          <w:szCs w:val="28"/>
        </w:rPr>
        <w:t xml:space="preserve"> </w:t>
      </w:r>
      <w:r w:rsidR="009E71AE" w:rsidRPr="00665DC4">
        <w:rPr>
          <w:rFonts w:ascii="Times New Roman" w:hAnsi="Times New Roman" w:cs="Times New Roman"/>
          <w:sz w:val="28"/>
          <w:szCs w:val="28"/>
        </w:rPr>
        <w:t>7</w:t>
      </w:r>
      <w:r w:rsidRPr="00665DC4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B07A69" w:rsidRPr="00665DC4" w:rsidRDefault="00B07A69" w:rsidP="00665DC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C4">
        <w:rPr>
          <w:rFonts w:ascii="Times New Roman" w:hAnsi="Times New Roman" w:cs="Times New Roman"/>
          <w:sz w:val="28"/>
          <w:szCs w:val="28"/>
        </w:rPr>
        <w:t>Урок – конференция: 3 ч.</w:t>
      </w:r>
    </w:p>
    <w:p w:rsidR="00B07A69" w:rsidRPr="00665DC4" w:rsidRDefault="00B07A69" w:rsidP="00665DC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C4">
        <w:rPr>
          <w:rFonts w:ascii="Times New Roman" w:hAnsi="Times New Roman" w:cs="Times New Roman"/>
          <w:sz w:val="28"/>
          <w:szCs w:val="28"/>
        </w:rPr>
        <w:t>Обобщающие уроки: 7 ч.</w:t>
      </w:r>
    </w:p>
    <w:p w:rsidR="009E71AE" w:rsidRPr="00665DC4" w:rsidRDefault="00B07A69" w:rsidP="00665DC4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DC4">
        <w:rPr>
          <w:rFonts w:ascii="Times New Roman" w:hAnsi="Times New Roman" w:cs="Times New Roman"/>
          <w:sz w:val="28"/>
          <w:szCs w:val="28"/>
        </w:rPr>
        <w:t>Итоговый урок: 1 ч.</w:t>
      </w:r>
      <w:r w:rsidR="00E42631" w:rsidRPr="00665D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E71AE" w:rsidRPr="00665DC4" w:rsidRDefault="009E71AE" w:rsidP="00665DC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1AE" w:rsidRPr="00665DC4" w:rsidRDefault="009E71AE" w:rsidP="00665DC4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DC4">
        <w:rPr>
          <w:rFonts w:ascii="Times New Roman" w:eastAsia="Times New Roman" w:hAnsi="Times New Roman" w:cs="Times New Roman"/>
          <w:sz w:val="28"/>
          <w:szCs w:val="28"/>
        </w:rPr>
        <w:t>Основная цель курса — создать у учащихся целост</w:t>
      </w:r>
      <w:r w:rsidRPr="00665DC4">
        <w:rPr>
          <w:rFonts w:ascii="Times New Roman" w:eastAsia="Times New Roman" w:hAnsi="Times New Roman" w:cs="Times New Roman"/>
          <w:sz w:val="28"/>
          <w:szCs w:val="28"/>
        </w:rPr>
        <w:softHyphen/>
        <w:t>ное представление о своей Родине, раскрыть разнообра</w:t>
      </w:r>
      <w:r w:rsidRPr="00665DC4">
        <w:rPr>
          <w:rFonts w:ascii="Times New Roman" w:eastAsia="Times New Roman" w:hAnsi="Times New Roman" w:cs="Times New Roman"/>
          <w:sz w:val="28"/>
          <w:szCs w:val="28"/>
        </w:rPr>
        <w:softHyphen/>
        <w:t>зие ее ресурсов, населения и про</w:t>
      </w:r>
      <w:r w:rsidRPr="00665DC4">
        <w:rPr>
          <w:rFonts w:ascii="Times New Roman" w:eastAsia="Times New Roman" w:hAnsi="Times New Roman" w:cs="Times New Roman"/>
          <w:sz w:val="28"/>
          <w:szCs w:val="28"/>
        </w:rPr>
        <w:softHyphen/>
        <w:t>блемы хозяйства, познакомить учащихся с этапами за</w:t>
      </w:r>
      <w:r w:rsidRPr="00665DC4">
        <w:rPr>
          <w:rFonts w:ascii="Times New Roman" w:eastAsia="Times New Roman" w:hAnsi="Times New Roman" w:cs="Times New Roman"/>
          <w:sz w:val="28"/>
          <w:szCs w:val="28"/>
        </w:rPr>
        <w:softHyphen/>
        <w:t>селения и освоения территории России, разнообразны</w:t>
      </w:r>
      <w:r w:rsidRPr="00665DC4">
        <w:rPr>
          <w:rFonts w:ascii="Times New Roman" w:eastAsia="Times New Roman" w:hAnsi="Times New Roman" w:cs="Times New Roman"/>
          <w:sz w:val="28"/>
          <w:szCs w:val="28"/>
        </w:rPr>
        <w:softHyphen/>
        <w:t>ми условиями жизни и деятельности людей в разных регионах страны.</w:t>
      </w:r>
    </w:p>
    <w:p w:rsidR="009F7A3C" w:rsidRPr="00665DC4" w:rsidRDefault="009F7A3C" w:rsidP="00665DC4">
      <w:pPr>
        <w:pStyle w:val="a3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DC4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обучения</w:t>
      </w:r>
    </w:p>
    <w:p w:rsidR="009E71AE" w:rsidRPr="00665DC4" w:rsidRDefault="009E71AE" w:rsidP="00665DC4">
      <w:pPr>
        <w:shd w:val="clear" w:color="auto" w:fill="FFFFFF"/>
        <w:spacing w:before="19" w:line="276" w:lineRule="auto"/>
        <w:ind w:firstLine="709"/>
        <w:jc w:val="both"/>
        <w:rPr>
          <w:sz w:val="28"/>
          <w:szCs w:val="28"/>
        </w:rPr>
      </w:pPr>
      <w:r w:rsidRPr="00665DC4">
        <w:rPr>
          <w:sz w:val="28"/>
          <w:szCs w:val="28"/>
        </w:rPr>
        <w:t xml:space="preserve">1. </w:t>
      </w:r>
      <w:r w:rsidRPr="00665DC4">
        <w:rPr>
          <w:rFonts w:eastAsia="Times New Roman"/>
          <w:i/>
          <w:iCs/>
          <w:sz w:val="28"/>
          <w:szCs w:val="28"/>
        </w:rPr>
        <w:t>Называть и (или) показывать на общегеографиче</w:t>
      </w:r>
      <w:r w:rsidRPr="00665DC4">
        <w:rPr>
          <w:rFonts w:eastAsia="Times New Roman"/>
          <w:i/>
          <w:iCs/>
          <w:sz w:val="28"/>
          <w:szCs w:val="28"/>
        </w:rPr>
        <w:softHyphen/>
        <w:t>ских и специальных картах России и мира:</w:t>
      </w:r>
    </w:p>
    <w:p w:rsidR="009E71AE" w:rsidRPr="00665DC4" w:rsidRDefault="009E71AE" w:rsidP="00665DC4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площадь и численность населения России;</w:t>
      </w:r>
    </w:p>
    <w:p w:rsidR="009E71AE" w:rsidRPr="00665DC4" w:rsidRDefault="009E71AE" w:rsidP="00665DC4">
      <w:pPr>
        <w:numPr>
          <w:ilvl w:val="0"/>
          <w:numId w:val="3"/>
        </w:numPr>
        <w:shd w:val="clear" w:color="auto" w:fill="FFFFFF"/>
        <w:tabs>
          <w:tab w:val="left" w:pos="557"/>
        </w:tabs>
        <w:spacing w:line="276" w:lineRule="auto"/>
        <w:ind w:right="5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морские и сухопутные границы России; состав СНГ; столицы стран СНГ и пограничных государств;</w:t>
      </w:r>
    </w:p>
    <w:p w:rsidR="009E71AE" w:rsidRPr="00665DC4" w:rsidRDefault="009E71AE" w:rsidP="00665DC4">
      <w:pPr>
        <w:numPr>
          <w:ilvl w:val="0"/>
          <w:numId w:val="3"/>
        </w:numPr>
        <w:shd w:val="clear" w:color="auto" w:fill="FFFFFF"/>
        <w:tabs>
          <w:tab w:val="left" w:pos="557"/>
        </w:tabs>
        <w:spacing w:line="276" w:lineRule="auto"/>
        <w:ind w:right="10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этапы заселения и хозяйственного освоения тер</w:t>
      </w:r>
      <w:r w:rsidRPr="00665DC4">
        <w:rPr>
          <w:rFonts w:eastAsia="Times New Roman"/>
          <w:sz w:val="28"/>
          <w:szCs w:val="28"/>
        </w:rPr>
        <w:softHyphen/>
        <w:t>ритории России;</w:t>
      </w:r>
    </w:p>
    <w:p w:rsidR="009E71AE" w:rsidRPr="00665DC4" w:rsidRDefault="009E71AE" w:rsidP="00665DC4">
      <w:pPr>
        <w:numPr>
          <w:ilvl w:val="0"/>
          <w:numId w:val="3"/>
        </w:numPr>
        <w:shd w:val="clear" w:color="auto" w:fill="FFFFFF"/>
        <w:tabs>
          <w:tab w:val="left" w:pos="557"/>
        </w:tabs>
        <w:spacing w:line="276" w:lineRule="auto"/>
        <w:ind w:right="5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национальный состав и основные языковые груп</w:t>
      </w:r>
      <w:r w:rsidRPr="00665DC4">
        <w:rPr>
          <w:rFonts w:eastAsia="Times New Roman"/>
          <w:sz w:val="28"/>
          <w:szCs w:val="28"/>
        </w:rPr>
        <w:softHyphen/>
        <w:t>пы народов России, ареалы расселения народов;</w:t>
      </w:r>
    </w:p>
    <w:p w:rsidR="009E71AE" w:rsidRPr="00665DC4" w:rsidRDefault="009E71AE" w:rsidP="00665DC4">
      <w:pPr>
        <w:numPr>
          <w:ilvl w:val="0"/>
          <w:numId w:val="3"/>
        </w:numPr>
        <w:shd w:val="clear" w:color="auto" w:fill="FFFFFF"/>
        <w:tabs>
          <w:tab w:val="left" w:pos="557"/>
        </w:tabs>
        <w:spacing w:line="276" w:lineRule="auto"/>
        <w:ind w:right="14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единицы политико-административного деления; национально-территориальные образования;</w:t>
      </w:r>
    </w:p>
    <w:p w:rsidR="009E71AE" w:rsidRPr="00665DC4" w:rsidRDefault="009E71AE" w:rsidP="00665DC4">
      <w:pPr>
        <w:numPr>
          <w:ilvl w:val="0"/>
          <w:numId w:val="3"/>
        </w:numPr>
        <w:shd w:val="clear" w:color="auto" w:fill="FFFFFF"/>
        <w:tabs>
          <w:tab w:val="left" w:pos="557"/>
        </w:tabs>
        <w:spacing w:line="276" w:lineRule="auto"/>
        <w:ind w:right="10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pacing w:val="-1"/>
          <w:sz w:val="28"/>
          <w:szCs w:val="28"/>
        </w:rPr>
        <w:t>типы поселений; крупнейшие города, главные куль</w:t>
      </w:r>
      <w:r w:rsidRPr="00665DC4">
        <w:rPr>
          <w:rFonts w:eastAsia="Times New Roman"/>
          <w:spacing w:val="-1"/>
          <w:sz w:val="28"/>
          <w:szCs w:val="28"/>
        </w:rPr>
        <w:softHyphen/>
      </w:r>
      <w:r w:rsidRPr="00665DC4">
        <w:rPr>
          <w:rFonts w:eastAsia="Times New Roman"/>
          <w:sz w:val="28"/>
          <w:szCs w:val="28"/>
        </w:rPr>
        <w:t>турно-исторические и промышленные центры, основ</w:t>
      </w:r>
      <w:r w:rsidRPr="00665DC4">
        <w:rPr>
          <w:rFonts w:eastAsia="Times New Roman"/>
          <w:sz w:val="28"/>
          <w:szCs w:val="28"/>
        </w:rPr>
        <w:softHyphen/>
        <w:t>ные густонаселенные районы России;</w:t>
      </w:r>
    </w:p>
    <w:p w:rsidR="009E71AE" w:rsidRPr="00665DC4" w:rsidRDefault="009E71AE" w:rsidP="00665DC4">
      <w:pPr>
        <w:shd w:val="clear" w:color="auto" w:fill="FFFFFF"/>
        <w:tabs>
          <w:tab w:val="left" w:pos="643"/>
        </w:tabs>
        <w:spacing w:before="5" w:line="276" w:lineRule="auto"/>
        <w:ind w:right="24" w:firstLine="709"/>
        <w:jc w:val="both"/>
        <w:rPr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—</w:t>
      </w:r>
      <w:r w:rsidR="009F7A3C" w:rsidRPr="00665DC4">
        <w:rPr>
          <w:rFonts w:eastAsia="Times New Roman"/>
          <w:sz w:val="28"/>
          <w:szCs w:val="28"/>
        </w:rPr>
        <w:t xml:space="preserve"> </w:t>
      </w:r>
      <w:r w:rsidRPr="00665DC4">
        <w:rPr>
          <w:rFonts w:eastAsia="Times New Roman"/>
          <w:sz w:val="28"/>
          <w:szCs w:val="28"/>
        </w:rPr>
        <w:t>меры по охране окружающей среды, примеры</w:t>
      </w:r>
      <w:r w:rsidR="009F7A3C" w:rsidRPr="00665DC4">
        <w:rPr>
          <w:rFonts w:eastAsia="Times New Roman"/>
          <w:sz w:val="28"/>
          <w:szCs w:val="28"/>
        </w:rPr>
        <w:t xml:space="preserve"> </w:t>
      </w:r>
      <w:r w:rsidRPr="00665DC4">
        <w:rPr>
          <w:rFonts w:eastAsia="Times New Roman"/>
          <w:sz w:val="28"/>
          <w:szCs w:val="28"/>
        </w:rPr>
        <w:t>охраняемых природных объектов и территорий России;</w:t>
      </w:r>
    </w:p>
    <w:p w:rsidR="009E71AE" w:rsidRPr="00665DC4" w:rsidRDefault="009E71AE" w:rsidP="00665DC4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76" w:lineRule="auto"/>
        <w:ind w:right="14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виды природных ресурсов России, районы их раз</w:t>
      </w:r>
      <w:r w:rsidRPr="00665DC4">
        <w:rPr>
          <w:rFonts w:eastAsia="Times New Roman"/>
          <w:sz w:val="28"/>
          <w:szCs w:val="28"/>
        </w:rPr>
        <w:softHyphen/>
        <w:t>мещения; примеры рационального и нерационального использования природных ресурсов;</w:t>
      </w:r>
    </w:p>
    <w:p w:rsidR="009E71AE" w:rsidRPr="00665DC4" w:rsidRDefault="009E71AE" w:rsidP="00665DC4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76" w:lineRule="auto"/>
        <w:ind w:right="24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состав и структуру хозяйства России; факторы, влияющие на размещение основных отраслей хозяйства; главные промышленные и сельскохозяйственные райо</w:t>
      </w:r>
      <w:r w:rsidRPr="00665DC4">
        <w:rPr>
          <w:rFonts w:eastAsia="Times New Roman"/>
          <w:sz w:val="28"/>
          <w:szCs w:val="28"/>
        </w:rPr>
        <w:softHyphen/>
        <w:t>ны России;</w:t>
      </w:r>
    </w:p>
    <w:p w:rsidR="009E71AE" w:rsidRPr="00665DC4" w:rsidRDefault="009E71AE" w:rsidP="00665DC4">
      <w:pPr>
        <w:numPr>
          <w:ilvl w:val="0"/>
          <w:numId w:val="3"/>
        </w:numPr>
        <w:shd w:val="clear" w:color="auto" w:fill="FFFFFF"/>
        <w:tabs>
          <w:tab w:val="left" w:pos="547"/>
        </w:tabs>
        <w:spacing w:before="5"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географические районы России;</w:t>
      </w:r>
    </w:p>
    <w:p w:rsidR="009E71AE" w:rsidRPr="00665DC4" w:rsidRDefault="009E71AE" w:rsidP="00665DC4">
      <w:pPr>
        <w:numPr>
          <w:ilvl w:val="0"/>
          <w:numId w:val="3"/>
        </w:numPr>
        <w:shd w:val="clear" w:color="auto" w:fill="FFFFFF"/>
        <w:tabs>
          <w:tab w:val="left" w:pos="547"/>
        </w:tabs>
        <w:spacing w:line="276" w:lineRule="auto"/>
        <w:ind w:right="14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 xml:space="preserve">примеры свободных экономических зон, районов нового освоения </w:t>
      </w:r>
      <w:r w:rsidRPr="00665DC4">
        <w:rPr>
          <w:rFonts w:eastAsia="Times New Roman"/>
          <w:sz w:val="28"/>
          <w:szCs w:val="28"/>
        </w:rPr>
        <w:lastRenderedPageBreak/>
        <w:t>России.</w:t>
      </w:r>
    </w:p>
    <w:p w:rsidR="009F7A3C" w:rsidRPr="00665DC4" w:rsidRDefault="009F7A3C" w:rsidP="00665DC4">
      <w:pPr>
        <w:shd w:val="clear" w:color="auto" w:fill="FFFFFF"/>
        <w:tabs>
          <w:tab w:val="left" w:pos="566"/>
        </w:tabs>
        <w:spacing w:before="120" w:line="276" w:lineRule="auto"/>
        <w:ind w:firstLine="709"/>
        <w:rPr>
          <w:sz w:val="28"/>
          <w:szCs w:val="28"/>
        </w:rPr>
      </w:pPr>
      <w:r w:rsidRPr="00665DC4">
        <w:rPr>
          <w:spacing w:val="-13"/>
          <w:sz w:val="28"/>
          <w:szCs w:val="28"/>
        </w:rPr>
        <w:t>2.</w:t>
      </w:r>
      <w:r w:rsidRPr="00665DC4">
        <w:rPr>
          <w:sz w:val="28"/>
          <w:szCs w:val="28"/>
        </w:rPr>
        <w:tab/>
      </w:r>
      <w:r w:rsidRPr="00665DC4">
        <w:rPr>
          <w:rFonts w:eastAsia="Times New Roman"/>
          <w:i/>
          <w:iCs/>
          <w:spacing w:val="-4"/>
          <w:sz w:val="28"/>
          <w:szCs w:val="28"/>
        </w:rPr>
        <w:t>Определять (измерять):</w:t>
      </w:r>
    </w:p>
    <w:p w:rsidR="009F7A3C" w:rsidRPr="00665DC4" w:rsidRDefault="009F7A3C" w:rsidP="00665DC4">
      <w:pPr>
        <w:shd w:val="clear" w:color="auto" w:fill="FFFFFF"/>
        <w:tabs>
          <w:tab w:val="left" w:pos="682"/>
        </w:tabs>
        <w:spacing w:before="10" w:line="276" w:lineRule="auto"/>
        <w:ind w:firstLine="709"/>
        <w:jc w:val="both"/>
        <w:rPr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— координаты крайних точек и крупных городов; протяженность территории с севера на юг и с запада на восток в градусах и в километрах;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before="5" w:line="276" w:lineRule="auto"/>
        <w:ind w:right="5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разницу в местном и поясном времени различных пунктов России и других стран;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right="24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карты, статистические показатели и схемы, необ</w:t>
      </w:r>
      <w:r w:rsidRPr="00665DC4">
        <w:rPr>
          <w:rFonts w:eastAsia="Times New Roman"/>
          <w:sz w:val="28"/>
          <w:szCs w:val="28"/>
        </w:rPr>
        <w:softHyphen/>
        <w:t>ходимые для решения конкретной географической зада</w:t>
      </w:r>
      <w:r w:rsidRPr="00665DC4">
        <w:rPr>
          <w:rFonts w:eastAsia="Times New Roman"/>
          <w:sz w:val="28"/>
          <w:szCs w:val="28"/>
        </w:rPr>
        <w:softHyphen/>
        <w:t>чи и получения информации о географических явлени</w:t>
      </w:r>
      <w:r w:rsidRPr="00665DC4">
        <w:rPr>
          <w:rFonts w:eastAsia="Times New Roman"/>
          <w:sz w:val="28"/>
          <w:szCs w:val="28"/>
        </w:rPr>
        <w:softHyphen/>
        <w:t>ях, объектах и процессах;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right="34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 xml:space="preserve">виды природных ресурсов по </w:t>
      </w:r>
      <w:proofErr w:type="spellStart"/>
      <w:r w:rsidRPr="00665DC4">
        <w:rPr>
          <w:rFonts w:eastAsia="Times New Roman"/>
          <w:sz w:val="28"/>
          <w:szCs w:val="28"/>
        </w:rPr>
        <w:t>исчерпаемости</w:t>
      </w:r>
      <w:proofErr w:type="spellEnd"/>
      <w:r w:rsidRPr="00665DC4">
        <w:rPr>
          <w:rFonts w:eastAsia="Times New Roman"/>
          <w:sz w:val="28"/>
          <w:szCs w:val="28"/>
        </w:rPr>
        <w:t xml:space="preserve"> и </w:t>
      </w:r>
      <w:proofErr w:type="spellStart"/>
      <w:r w:rsidRPr="00665DC4">
        <w:rPr>
          <w:rFonts w:eastAsia="Times New Roman"/>
          <w:sz w:val="28"/>
          <w:szCs w:val="28"/>
        </w:rPr>
        <w:t>во</w:t>
      </w:r>
      <w:r w:rsidRPr="00665DC4">
        <w:rPr>
          <w:rFonts w:eastAsia="Times New Roman"/>
          <w:sz w:val="28"/>
          <w:szCs w:val="28"/>
        </w:rPr>
        <w:softHyphen/>
        <w:t>зобновимости</w:t>
      </w:r>
      <w:proofErr w:type="spellEnd"/>
      <w:r w:rsidRPr="00665DC4">
        <w:rPr>
          <w:rFonts w:eastAsia="Times New Roman"/>
          <w:sz w:val="28"/>
          <w:szCs w:val="28"/>
        </w:rPr>
        <w:t>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before="5" w:line="276" w:lineRule="auto"/>
        <w:ind w:right="38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рациональность или нерациональность использо</w:t>
      </w:r>
      <w:r w:rsidRPr="00665DC4">
        <w:rPr>
          <w:rFonts w:eastAsia="Times New Roman"/>
          <w:sz w:val="28"/>
          <w:szCs w:val="28"/>
        </w:rPr>
        <w:softHyphen/>
        <w:t>вания минеральных, почвенных, водных и биологиче</w:t>
      </w:r>
      <w:r w:rsidRPr="00665DC4">
        <w:rPr>
          <w:rFonts w:eastAsia="Times New Roman"/>
          <w:sz w:val="28"/>
          <w:szCs w:val="28"/>
        </w:rPr>
        <w:softHyphen/>
        <w:t>ских ресурсов (на конкретных примерах);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before="5" w:line="276" w:lineRule="auto"/>
        <w:ind w:right="48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плотность, динамику населения и структурные по</w:t>
      </w:r>
      <w:r w:rsidRPr="00665DC4">
        <w:rPr>
          <w:rFonts w:eastAsia="Times New Roman"/>
          <w:sz w:val="28"/>
          <w:szCs w:val="28"/>
        </w:rPr>
        <w:softHyphen/>
        <w:t>казатели, характеризующие долю городского населения по степени урбанизации, по возрасту и полу, по наци</w:t>
      </w:r>
      <w:r w:rsidRPr="00665DC4">
        <w:rPr>
          <w:rFonts w:eastAsia="Times New Roman"/>
          <w:sz w:val="28"/>
          <w:szCs w:val="28"/>
        </w:rPr>
        <w:softHyphen/>
        <w:t>ональному признаку;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before="5" w:line="276" w:lineRule="auto"/>
        <w:ind w:right="53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хозяйственную ценность природных условий и ре</w:t>
      </w:r>
      <w:r w:rsidRPr="00665DC4">
        <w:rPr>
          <w:rFonts w:eastAsia="Times New Roman"/>
          <w:sz w:val="28"/>
          <w:szCs w:val="28"/>
        </w:rPr>
        <w:softHyphen/>
        <w:t>сурсов России в целом и ее географических районов.</w:t>
      </w:r>
    </w:p>
    <w:p w:rsidR="009F7A3C" w:rsidRPr="00665DC4" w:rsidRDefault="009F7A3C" w:rsidP="00665DC4">
      <w:pPr>
        <w:shd w:val="clear" w:color="auto" w:fill="FFFFFF"/>
        <w:tabs>
          <w:tab w:val="left" w:pos="566"/>
        </w:tabs>
        <w:spacing w:before="5" w:line="276" w:lineRule="auto"/>
        <w:ind w:firstLine="709"/>
        <w:rPr>
          <w:sz w:val="28"/>
          <w:szCs w:val="28"/>
        </w:rPr>
      </w:pPr>
      <w:r w:rsidRPr="00665DC4">
        <w:rPr>
          <w:spacing w:val="-14"/>
          <w:sz w:val="28"/>
          <w:szCs w:val="28"/>
        </w:rPr>
        <w:t>3.</w:t>
      </w:r>
      <w:r w:rsidRPr="00665DC4">
        <w:rPr>
          <w:rFonts w:eastAsia="Times New Roman"/>
          <w:i/>
          <w:iCs/>
          <w:spacing w:val="-3"/>
          <w:sz w:val="28"/>
          <w:szCs w:val="28"/>
        </w:rPr>
        <w:t>Описывать (характеризовать):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firstLine="709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географическое положение России;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firstLine="709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особенности демографической ситуации;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firstLine="709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главные особенности компонентов природы;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before="5" w:line="276" w:lineRule="auto"/>
        <w:ind w:right="62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отрасли хозяйства; внутренние и внешние эконо</w:t>
      </w:r>
      <w:r w:rsidRPr="00665DC4">
        <w:rPr>
          <w:rFonts w:eastAsia="Times New Roman"/>
          <w:sz w:val="28"/>
          <w:szCs w:val="28"/>
        </w:rPr>
        <w:softHyphen/>
        <w:t>мические связи; состав экспорта и импорта;</w:t>
      </w:r>
    </w:p>
    <w:p w:rsidR="009F7A3C" w:rsidRPr="00665DC4" w:rsidRDefault="009F7A3C" w:rsidP="00665DC4">
      <w:pPr>
        <w:numPr>
          <w:ilvl w:val="0"/>
          <w:numId w:val="4"/>
        </w:numPr>
        <w:shd w:val="clear" w:color="auto" w:fill="FFFFFF"/>
        <w:tabs>
          <w:tab w:val="left" w:pos="566"/>
        </w:tabs>
        <w:spacing w:line="276" w:lineRule="auto"/>
        <w:ind w:right="58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важнейшие природные и социально-экономиче</w:t>
      </w:r>
      <w:r w:rsidRPr="00665DC4">
        <w:rPr>
          <w:rFonts w:eastAsia="Times New Roman"/>
          <w:sz w:val="28"/>
          <w:szCs w:val="28"/>
        </w:rPr>
        <w:softHyphen/>
        <w:t>ские объекты России; опасные явления природы, их влияние на жизнь людей;</w:t>
      </w:r>
    </w:p>
    <w:p w:rsidR="009F7A3C" w:rsidRPr="00665DC4" w:rsidRDefault="009F7A3C" w:rsidP="00665DC4">
      <w:pPr>
        <w:numPr>
          <w:ilvl w:val="0"/>
          <w:numId w:val="5"/>
        </w:numPr>
        <w:shd w:val="clear" w:color="auto" w:fill="FFFFFF"/>
        <w:tabs>
          <w:tab w:val="left" w:pos="571"/>
        </w:tabs>
        <w:spacing w:line="276" w:lineRule="auto"/>
        <w:ind w:right="125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специфику природы, населения, хозяйства, соци</w:t>
      </w:r>
      <w:r w:rsidRPr="00665DC4">
        <w:rPr>
          <w:rFonts w:eastAsia="Times New Roman"/>
          <w:sz w:val="28"/>
          <w:szCs w:val="28"/>
        </w:rPr>
        <w:softHyphen/>
        <w:t>альных экономических и экологических проблем от</w:t>
      </w:r>
      <w:r w:rsidRPr="00665DC4">
        <w:rPr>
          <w:rFonts w:eastAsia="Times New Roman"/>
          <w:sz w:val="28"/>
          <w:szCs w:val="28"/>
        </w:rPr>
        <w:softHyphen/>
        <w:t>дельных географических районов России;</w:t>
      </w:r>
    </w:p>
    <w:p w:rsidR="009F7A3C" w:rsidRPr="00665DC4" w:rsidRDefault="009F7A3C" w:rsidP="00665DC4">
      <w:pPr>
        <w:numPr>
          <w:ilvl w:val="0"/>
          <w:numId w:val="5"/>
        </w:numPr>
        <w:shd w:val="clear" w:color="auto" w:fill="FFFFFF"/>
        <w:tabs>
          <w:tab w:val="left" w:pos="571"/>
        </w:tabs>
        <w:spacing w:line="276" w:lineRule="auto"/>
        <w:ind w:right="110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территориальные различия условий жизни и хо</w:t>
      </w:r>
      <w:r w:rsidRPr="00665DC4">
        <w:rPr>
          <w:rFonts w:eastAsia="Times New Roman"/>
          <w:sz w:val="28"/>
          <w:szCs w:val="28"/>
        </w:rPr>
        <w:softHyphen/>
        <w:t>зяйственной деятельности людей; рекреационные воз</w:t>
      </w:r>
      <w:r w:rsidRPr="00665DC4">
        <w:rPr>
          <w:rFonts w:eastAsia="Times New Roman"/>
          <w:sz w:val="28"/>
          <w:szCs w:val="28"/>
        </w:rPr>
        <w:softHyphen/>
        <w:t>можности регионов;</w:t>
      </w:r>
    </w:p>
    <w:p w:rsidR="009F7A3C" w:rsidRPr="00665DC4" w:rsidRDefault="009F7A3C" w:rsidP="00665DC4">
      <w:pPr>
        <w:numPr>
          <w:ilvl w:val="0"/>
          <w:numId w:val="5"/>
        </w:numPr>
        <w:shd w:val="clear" w:color="auto" w:fill="FFFFFF"/>
        <w:tabs>
          <w:tab w:val="left" w:pos="571"/>
        </w:tabs>
        <w:spacing w:line="276" w:lineRule="auto"/>
        <w:ind w:right="91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природу, население, хозяйство, социальные, эко</w:t>
      </w:r>
      <w:r w:rsidRPr="00665DC4">
        <w:rPr>
          <w:rFonts w:eastAsia="Times New Roman"/>
          <w:sz w:val="28"/>
          <w:szCs w:val="28"/>
        </w:rPr>
        <w:softHyphen/>
        <w:t>номические и экологические проблемы, отдельные гео</w:t>
      </w:r>
      <w:r w:rsidRPr="00665DC4">
        <w:rPr>
          <w:rFonts w:eastAsia="Times New Roman"/>
          <w:sz w:val="28"/>
          <w:szCs w:val="28"/>
        </w:rPr>
        <w:softHyphen/>
        <w:t>графические объекты, охраняемые территории своего населенного пункта, области (края, республики; их эко</w:t>
      </w:r>
      <w:r w:rsidRPr="00665DC4">
        <w:rPr>
          <w:rFonts w:eastAsia="Times New Roman"/>
          <w:sz w:val="28"/>
          <w:szCs w:val="28"/>
        </w:rPr>
        <w:softHyphen/>
        <w:t>номические связи с другими районами России и с зару</w:t>
      </w:r>
      <w:r w:rsidRPr="00665DC4">
        <w:rPr>
          <w:rFonts w:eastAsia="Times New Roman"/>
          <w:sz w:val="28"/>
          <w:szCs w:val="28"/>
        </w:rPr>
        <w:softHyphen/>
        <w:t>бежными странами).</w:t>
      </w:r>
    </w:p>
    <w:p w:rsidR="009F7A3C" w:rsidRPr="00665DC4" w:rsidRDefault="009F7A3C" w:rsidP="00665DC4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665DC4">
        <w:rPr>
          <w:spacing w:val="-3"/>
          <w:sz w:val="28"/>
          <w:szCs w:val="28"/>
        </w:rPr>
        <w:t xml:space="preserve">      4. </w:t>
      </w:r>
      <w:r w:rsidRPr="00665DC4">
        <w:rPr>
          <w:rFonts w:eastAsia="Times New Roman"/>
          <w:i/>
          <w:iCs/>
          <w:spacing w:val="-3"/>
          <w:sz w:val="28"/>
          <w:szCs w:val="28"/>
        </w:rPr>
        <w:t>Объяснять:</w:t>
      </w:r>
    </w:p>
    <w:p w:rsidR="009F7A3C" w:rsidRPr="00665DC4" w:rsidRDefault="009F7A3C" w:rsidP="00665DC4">
      <w:pPr>
        <w:numPr>
          <w:ilvl w:val="0"/>
          <w:numId w:val="6"/>
        </w:numPr>
        <w:shd w:val="clear" w:color="auto" w:fill="FFFFFF"/>
        <w:tabs>
          <w:tab w:val="left" w:pos="610"/>
        </w:tabs>
        <w:spacing w:line="276" w:lineRule="auto"/>
        <w:ind w:right="82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влияние географического положения на особен</w:t>
      </w:r>
      <w:r w:rsidRPr="00665DC4">
        <w:rPr>
          <w:rFonts w:eastAsia="Times New Roman"/>
          <w:sz w:val="28"/>
          <w:szCs w:val="28"/>
        </w:rPr>
        <w:softHyphen/>
        <w:t>ности природы и хозяйства России;</w:t>
      </w:r>
    </w:p>
    <w:p w:rsidR="009F7A3C" w:rsidRPr="00665DC4" w:rsidRDefault="009F7A3C" w:rsidP="00665DC4">
      <w:pPr>
        <w:numPr>
          <w:ilvl w:val="0"/>
          <w:numId w:val="8"/>
        </w:numPr>
        <w:shd w:val="clear" w:color="auto" w:fill="FFFFFF"/>
        <w:tabs>
          <w:tab w:val="left" w:pos="706"/>
        </w:tabs>
        <w:spacing w:line="276" w:lineRule="auto"/>
        <w:ind w:right="10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влияние хозяйственной деятельности на рельеф, климат, почвы, растительность, животный мир и при</w:t>
      </w:r>
      <w:r w:rsidRPr="00665DC4">
        <w:rPr>
          <w:rFonts w:eastAsia="Times New Roman"/>
          <w:sz w:val="28"/>
          <w:szCs w:val="28"/>
        </w:rPr>
        <w:softHyphen/>
        <w:t>родные комплексы территорий и акваторий России;</w:t>
      </w:r>
    </w:p>
    <w:p w:rsidR="009F7A3C" w:rsidRPr="00665DC4" w:rsidRDefault="009F7A3C" w:rsidP="00665DC4">
      <w:pPr>
        <w:numPr>
          <w:ilvl w:val="0"/>
          <w:numId w:val="8"/>
        </w:numPr>
        <w:shd w:val="clear" w:color="auto" w:fill="FFFFFF"/>
        <w:tabs>
          <w:tab w:val="left" w:pos="706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различия в размещении, естественном и механи</w:t>
      </w:r>
      <w:r w:rsidRPr="00665DC4">
        <w:rPr>
          <w:rFonts w:eastAsia="Times New Roman"/>
          <w:sz w:val="28"/>
          <w:szCs w:val="28"/>
        </w:rPr>
        <w:softHyphen/>
        <w:t>ческом движении населения России;</w:t>
      </w:r>
    </w:p>
    <w:p w:rsidR="009F7A3C" w:rsidRPr="00665DC4" w:rsidRDefault="00FA3635" w:rsidP="00665DC4">
      <w:pPr>
        <w:numPr>
          <w:ilvl w:val="0"/>
          <w:numId w:val="8"/>
        </w:numPr>
        <w:shd w:val="clear" w:color="auto" w:fill="FFFFFF"/>
        <w:tabs>
          <w:tab w:val="left" w:pos="590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line id="_x0000_s1026" style="position:absolute;left:0;text-align:left;z-index:251660288;mso-position-horizontal-relative:margin" from="646.55pt,-33.35pt" to="646.55pt,9.35pt" o:allowincell="f" strokeweight=".25pt">
            <w10:wrap anchorx="margin"/>
          </v:line>
        </w:pict>
      </w:r>
      <w:r w:rsidR="009F7A3C" w:rsidRPr="00665DC4">
        <w:rPr>
          <w:rFonts w:eastAsia="Times New Roman"/>
          <w:sz w:val="28"/>
          <w:szCs w:val="28"/>
        </w:rPr>
        <w:t>размещение основных отраслей промышленности и сельского хозяйства России;</w:t>
      </w:r>
    </w:p>
    <w:p w:rsidR="009F7A3C" w:rsidRPr="00665DC4" w:rsidRDefault="009F7A3C" w:rsidP="00665DC4">
      <w:pPr>
        <w:numPr>
          <w:ilvl w:val="0"/>
          <w:numId w:val="8"/>
        </w:numPr>
        <w:shd w:val="clear" w:color="auto" w:fill="FFFFFF"/>
        <w:tabs>
          <w:tab w:val="left" w:pos="590"/>
        </w:tabs>
        <w:spacing w:before="10"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особенности хозяйственной деятельности, средств передвижения, орудий труда, жилищ, одежды, обычаев, культуры, возникшие как результат адаптации человека к окружающей среде в разных географических условиях;</w:t>
      </w:r>
    </w:p>
    <w:p w:rsidR="009F7A3C" w:rsidRPr="00665DC4" w:rsidRDefault="009F7A3C" w:rsidP="00665DC4">
      <w:pPr>
        <w:numPr>
          <w:ilvl w:val="0"/>
          <w:numId w:val="8"/>
        </w:numPr>
        <w:shd w:val="clear" w:color="auto" w:fill="FFFFFF"/>
        <w:tabs>
          <w:tab w:val="left" w:pos="590"/>
        </w:tabs>
        <w:spacing w:line="276" w:lineRule="auto"/>
        <w:ind w:right="19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особенности природы, населения, специализации хозяйства, экологических ситуаций отдельных геогра</w:t>
      </w:r>
      <w:r w:rsidRPr="00665DC4">
        <w:rPr>
          <w:rFonts w:eastAsia="Times New Roman"/>
          <w:sz w:val="28"/>
          <w:szCs w:val="28"/>
        </w:rPr>
        <w:softHyphen/>
        <w:t>фических районов России.</w:t>
      </w:r>
    </w:p>
    <w:p w:rsidR="009F7A3C" w:rsidRPr="00665DC4" w:rsidRDefault="009F7A3C" w:rsidP="00665DC4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665DC4">
        <w:rPr>
          <w:spacing w:val="-3"/>
          <w:sz w:val="28"/>
          <w:szCs w:val="28"/>
        </w:rPr>
        <w:t xml:space="preserve">5. </w:t>
      </w:r>
      <w:r w:rsidRPr="00665DC4">
        <w:rPr>
          <w:rFonts w:eastAsia="Times New Roman"/>
          <w:i/>
          <w:iCs/>
          <w:spacing w:val="-3"/>
          <w:sz w:val="28"/>
          <w:szCs w:val="28"/>
        </w:rPr>
        <w:t>Прогнозировать:</w:t>
      </w:r>
    </w:p>
    <w:p w:rsidR="009F7A3C" w:rsidRPr="00665DC4" w:rsidRDefault="009F7A3C" w:rsidP="00665DC4">
      <w:pPr>
        <w:numPr>
          <w:ilvl w:val="0"/>
          <w:numId w:val="8"/>
        </w:numPr>
        <w:shd w:val="clear" w:color="auto" w:fill="FFFFFF"/>
        <w:tabs>
          <w:tab w:val="left" w:pos="590"/>
        </w:tabs>
        <w:spacing w:before="29" w:line="276" w:lineRule="auto"/>
        <w:ind w:right="53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отрицательные и положительные последствия ур</w:t>
      </w:r>
      <w:r w:rsidRPr="00665DC4">
        <w:rPr>
          <w:rFonts w:eastAsia="Times New Roman"/>
          <w:sz w:val="28"/>
          <w:szCs w:val="28"/>
        </w:rPr>
        <w:softHyphen/>
        <w:t>банизации;</w:t>
      </w:r>
    </w:p>
    <w:p w:rsidR="009F7A3C" w:rsidRPr="00665DC4" w:rsidRDefault="009F7A3C" w:rsidP="00665DC4">
      <w:pPr>
        <w:numPr>
          <w:ilvl w:val="0"/>
          <w:numId w:val="8"/>
        </w:numPr>
        <w:shd w:val="clear" w:color="auto" w:fill="FFFFFF"/>
        <w:tabs>
          <w:tab w:val="left" w:pos="590"/>
        </w:tabs>
        <w:spacing w:before="24" w:line="276" w:lineRule="auto"/>
        <w:ind w:right="53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возможные социальные следствия изменений в сфере экономики (на конкретном материале);</w:t>
      </w:r>
    </w:p>
    <w:p w:rsidR="009F7A3C" w:rsidRPr="00665DC4" w:rsidRDefault="009F7A3C" w:rsidP="00665DC4">
      <w:pPr>
        <w:pStyle w:val="a4"/>
        <w:numPr>
          <w:ilvl w:val="0"/>
          <w:numId w:val="8"/>
        </w:numPr>
        <w:shd w:val="clear" w:color="auto" w:fill="FFFFFF"/>
        <w:tabs>
          <w:tab w:val="left" w:pos="706"/>
        </w:tabs>
        <w:spacing w:line="276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665DC4">
        <w:rPr>
          <w:rFonts w:eastAsia="Times New Roman"/>
          <w:sz w:val="28"/>
          <w:szCs w:val="28"/>
        </w:rPr>
        <w:t>влияние изменений инфраструктуры своего насе</w:t>
      </w:r>
      <w:r w:rsidRPr="00665DC4">
        <w:rPr>
          <w:rFonts w:eastAsia="Times New Roman"/>
          <w:sz w:val="28"/>
          <w:szCs w:val="28"/>
        </w:rPr>
        <w:softHyphen/>
        <w:t>ленного пункта или его ближайшего окружения на жизнь людей (на конкретном местном материале).</w:t>
      </w:r>
    </w:p>
    <w:p w:rsidR="009F7A3C" w:rsidRPr="00665DC4" w:rsidRDefault="009F7A3C" w:rsidP="00665DC4">
      <w:pPr>
        <w:shd w:val="clear" w:color="auto" w:fill="FFFFFF"/>
        <w:tabs>
          <w:tab w:val="left" w:pos="706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</w:p>
    <w:p w:rsidR="009F7A3C" w:rsidRPr="00665DC4" w:rsidRDefault="009F7A3C" w:rsidP="00665DC4">
      <w:pPr>
        <w:shd w:val="clear" w:color="auto" w:fill="FFFFFF"/>
        <w:tabs>
          <w:tab w:val="left" w:pos="706"/>
        </w:tabs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</w:p>
    <w:p w:rsidR="009F7A3C" w:rsidRPr="008A631C" w:rsidRDefault="009F7A3C" w:rsidP="008A631C">
      <w:pPr>
        <w:pStyle w:val="a4"/>
        <w:shd w:val="clear" w:color="auto" w:fill="FFFFFF"/>
        <w:tabs>
          <w:tab w:val="left" w:pos="706"/>
        </w:tabs>
        <w:spacing w:line="276" w:lineRule="auto"/>
        <w:ind w:left="-567"/>
        <w:jc w:val="both"/>
        <w:rPr>
          <w:rFonts w:eastAsia="Times New Roman"/>
          <w:sz w:val="28"/>
          <w:szCs w:val="28"/>
        </w:rPr>
      </w:pPr>
    </w:p>
    <w:p w:rsidR="009F7A3C" w:rsidRPr="008A631C" w:rsidRDefault="009F7A3C" w:rsidP="008A631C">
      <w:pPr>
        <w:shd w:val="clear" w:color="auto" w:fill="FFFFFF"/>
        <w:tabs>
          <w:tab w:val="left" w:pos="566"/>
        </w:tabs>
        <w:spacing w:line="276" w:lineRule="auto"/>
        <w:ind w:left="-851" w:right="58"/>
        <w:jc w:val="both"/>
        <w:rPr>
          <w:rFonts w:eastAsia="Times New Roman"/>
          <w:sz w:val="28"/>
          <w:szCs w:val="28"/>
        </w:rPr>
      </w:pPr>
    </w:p>
    <w:p w:rsidR="009F7A3C" w:rsidRPr="008A631C" w:rsidRDefault="009F7A3C" w:rsidP="008A631C">
      <w:pPr>
        <w:shd w:val="clear" w:color="auto" w:fill="FFFFFF"/>
        <w:tabs>
          <w:tab w:val="left" w:pos="547"/>
        </w:tabs>
        <w:spacing w:line="276" w:lineRule="auto"/>
        <w:ind w:left="-851" w:right="14" w:firstLine="567"/>
        <w:jc w:val="both"/>
        <w:rPr>
          <w:rFonts w:eastAsia="Times New Roman"/>
          <w:sz w:val="28"/>
          <w:szCs w:val="28"/>
        </w:rPr>
      </w:pPr>
    </w:p>
    <w:p w:rsidR="008A631C" w:rsidRDefault="00E42631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63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6A78E8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pStyle w:val="a3"/>
        <w:spacing w:line="276" w:lineRule="auto"/>
        <w:ind w:left="-85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31C" w:rsidRDefault="008A631C" w:rsidP="008A631C">
      <w:pPr>
        <w:jc w:val="center"/>
        <w:rPr>
          <w:rFonts w:ascii="Ampir Deco" w:hAnsi="Ampir Deco" w:cs="Microsoft Sans Serif"/>
          <w:b/>
          <w:bCs/>
          <w:sz w:val="40"/>
        </w:rPr>
      </w:pPr>
      <w:r w:rsidRPr="00464904">
        <w:rPr>
          <w:b/>
          <w:sz w:val="28"/>
          <w:szCs w:val="28"/>
        </w:rPr>
        <w:t xml:space="preserve">Календарно-тематический план </w:t>
      </w:r>
      <w:r w:rsidRPr="00464904">
        <w:rPr>
          <w:b/>
          <w:bCs/>
          <w:sz w:val="28"/>
          <w:szCs w:val="28"/>
        </w:rPr>
        <w:t xml:space="preserve">по учебному курсу  </w:t>
      </w:r>
      <w:r w:rsidRPr="005A1772">
        <w:rPr>
          <w:rFonts w:ascii="Ampir Deco" w:hAnsi="Ampir Deco" w:cs="Microsoft Sans Serif"/>
          <w:b/>
          <w:bCs/>
          <w:sz w:val="40"/>
        </w:rPr>
        <w:t xml:space="preserve"> </w:t>
      </w:r>
    </w:p>
    <w:p w:rsidR="008A631C" w:rsidRPr="00D4746B" w:rsidRDefault="008A631C" w:rsidP="008A631C">
      <w:pPr>
        <w:jc w:val="center"/>
        <w:rPr>
          <w:b/>
          <w:bCs/>
          <w:sz w:val="28"/>
          <w:szCs w:val="28"/>
        </w:rPr>
      </w:pPr>
      <w:r w:rsidRPr="00D4746B">
        <w:rPr>
          <w:b/>
          <w:bCs/>
          <w:sz w:val="28"/>
          <w:szCs w:val="28"/>
        </w:rPr>
        <w:t>«География России. Население и хозяйство»</w:t>
      </w:r>
      <w:r>
        <w:rPr>
          <w:b/>
          <w:bCs/>
          <w:sz w:val="28"/>
          <w:szCs w:val="28"/>
        </w:rPr>
        <w:t xml:space="preserve">, </w:t>
      </w:r>
      <w:r w:rsidRPr="00672665">
        <w:rPr>
          <w:b/>
          <w:bCs/>
          <w:sz w:val="28"/>
          <w:szCs w:val="28"/>
        </w:rPr>
        <w:t>автор</w:t>
      </w:r>
      <w:r>
        <w:rPr>
          <w:b/>
          <w:bCs/>
          <w:sz w:val="28"/>
          <w:szCs w:val="28"/>
        </w:rPr>
        <w:t xml:space="preserve"> Дронов В.П., Ром В.Я.</w:t>
      </w:r>
    </w:p>
    <w:p w:rsidR="008A631C" w:rsidRPr="00D4746B" w:rsidRDefault="008A631C" w:rsidP="008A631C">
      <w:pPr>
        <w:jc w:val="center"/>
        <w:rPr>
          <w:b/>
          <w:bCs/>
          <w:sz w:val="28"/>
          <w:szCs w:val="28"/>
        </w:rPr>
      </w:pPr>
      <w:r w:rsidRPr="00D4746B">
        <w:rPr>
          <w:b/>
          <w:bCs/>
          <w:sz w:val="28"/>
          <w:szCs w:val="28"/>
        </w:rPr>
        <w:t>9 класс</w:t>
      </w:r>
    </w:p>
    <w:p w:rsidR="008A631C" w:rsidRDefault="008A631C" w:rsidP="008A631C">
      <w:pPr>
        <w:jc w:val="center"/>
        <w:rPr>
          <w:sz w:val="28"/>
          <w:szCs w:val="28"/>
        </w:rPr>
      </w:pPr>
    </w:p>
    <w:p w:rsidR="008A631C" w:rsidRPr="009D1423" w:rsidRDefault="008A631C" w:rsidP="008A631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2013 – 2014</w:t>
      </w:r>
      <w:r w:rsidRPr="009D1423">
        <w:rPr>
          <w:b/>
          <w:sz w:val="28"/>
          <w:szCs w:val="28"/>
        </w:rPr>
        <w:t xml:space="preserve"> учебный год</w:t>
      </w:r>
    </w:p>
    <w:p w:rsidR="008A631C" w:rsidRPr="00672665" w:rsidRDefault="008A631C" w:rsidP="008A631C">
      <w:pPr>
        <w:jc w:val="center"/>
        <w:rPr>
          <w:b/>
          <w:bCs/>
          <w:sz w:val="28"/>
          <w:szCs w:val="28"/>
        </w:rPr>
      </w:pPr>
    </w:p>
    <w:p w:rsidR="008A631C" w:rsidRPr="00672665" w:rsidRDefault="008A631C" w:rsidP="008A631C">
      <w:pPr>
        <w:rPr>
          <w:sz w:val="28"/>
          <w:szCs w:val="28"/>
        </w:rPr>
      </w:pPr>
      <w:r w:rsidRPr="00672665">
        <w:rPr>
          <w:sz w:val="28"/>
          <w:szCs w:val="28"/>
        </w:rPr>
        <w:t xml:space="preserve">Составлено в соответствии с учебной программой министерства образования  Р.Ф.  </w:t>
      </w:r>
    </w:p>
    <w:p w:rsidR="008A631C" w:rsidRDefault="008A631C" w:rsidP="008A631C">
      <w:pPr>
        <w:rPr>
          <w:sz w:val="28"/>
          <w:szCs w:val="28"/>
        </w:rPr>
      </w:pPr>
      <w:r w:rsidRPr="00672665">
        <w:rPr>
          <w:sz w:val="28"/>
          <w:szCs w:val="28"/>
        </w:rPr>
        <w:t>Общее количество часов: 68</w:t>
      </w:r>
    </w:p>
    <w:p w:rsidR="008A631C" w:rsidRPr="009D1423" w:rsidRDefault="008A631C" w:rsidP="008A631C">
      <w:pPr>
        <w:pStyle w:val="1"/>
        <w:jc w:val="left"/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4549"/>
        <w:gridCol w:w="435"/>
        <w:gridCol w:w="1977"/>
        <w:gridCol w:w="1522"/>
        <w:gridCol w:w="77"/>
        <w:gridCol w:w="937"/>
      </w:tblGrid>
      <w:tr w:rsidR="008A631C" w:rsidRPr="003E6B19" w:rsidTr="006A78E8">
        <w:trPr>
          <w:trHeight w:val="278"/>
          <w:jc w:val="center"/>
        </w:trPr>
        <w:tc>
          <w:tcPr>
            <w:tcW w:w="848" w:type="dxa"/>
            <w:vMerge w:val="restart"/>
            <w:vAlign w:val="center"/>
          </w:tcPr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  <w:r w:rsidRPr="003E6B19">
              <w:rPr>
                <w:b/>
                <w:bCs/>
                <w:sz w:val="28"/>
                <w:szCs w:val="28"/>
              </w:rPr>
              <w:t>№</w:t>
            </w:r>
          </w:p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  <w:r w:rsidRPr="003E6B19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549" w:type="dxa"/>
            <w:vMerge w:val="restart"/>
            <w:vAlign w:val="center"/>
          </w:tcPr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  <w:r w:rsidRPr="003E6B19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435" w:type="dxa"/>
            <w:vMerge w:val="restart"/>
            <w:vAlign w:val="center"/>
          </w:tcPr>
          <w:p w:rsidR="008A631C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  <w:r w:rsidRPr="003E6B19">
              <w:rPr>
                <w:b/>
                <w:bCs/>
                <w:sz w:val="28"/>
                <w:szCs w:val="28"/>
              </w:rPr>
              <w:t xml:space="preserve">Кол-во </w:t>
            </w:r>
          </w:p>
          <w:p w:rsidR="008A631C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  <w:r w:rsidRPr="003E6B19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8A631C" w:rsidRPr="003E6B19" w:rsidRDefault="008A631C" w:rsidP="006A78E8">
            <w:pPr>
              <w:pStyle w:val="1"/>
              <w:rPr>
                <w:sz w:val="28"/>
                <w:szCs w:val="28"/>
              </w:rPr>
            </w:pPr>
            <w:r w:rsidRPr="003E6B19">
              <w:rPr>
                <w:sz w:val="28"/>
                <w:szCs w:val="28"/>
              </w:rPr>
              <w:t xml:space="preserve">Домашнее задание, </w:t>
            </w:r>
            <w:proofErr w:type="gramStart"/>
            <w:r w:rsidRPr="003E6B19">
              <w:rPr>
                <w:sz w:val="28"/>
                <w:szCs w:val="28"/>
              </w:rPr>
              <w:t>контрольные</w:t>
            </w:r>
            <w:proofErr w:type="gramEnd"/>
          </w:p>
          <w:p w:rsidR="008A631C" w:rsidRPr="003E6B19" w:rsidRDefault="008A631C" w:rsidP="006A78E8">
            <w:pPr>
              <w:pStyle w:val="1"/>
              <w:rPr>
                <w:sz w:val="28"/>
                <w:szCs w:val="28"/>
              </w:rPr>
            </w:pPr>
            <w:r w:rsidRPr="003E6B19">
              <w:rPr>
                <w:sz w:val="28"/>
                <w:szCs w:val="28"/>
              </w:rPr>
              <w:t>и практические мероприятия</w:t>
            </w:r>
          </w:p>
        </w:tc>
        <w:tc>
          <w:tcPr>
            <w:tcW w:w="1599" w:type="dxa"/>
            <w:gridSpan w:val="2"/>
            <w:vMerge w:val="restart"/>
            <w:vAlign w:val="center"/>
          </w:tcPr>
          <w:p w:rsidR="008A631C" w:rsidRPr="003E6B19" w:rsidRDefault="008A631C" w:rsidP="006A78E8">
            <w:pPr>
              <w:pStyle w:val="1"/>
              <w:rPr>
                <w:sz w:val="28"/>
                <w:szCs w:val="28"/>
              </w:rPr>
            </w:pPr>
            <w:r w:rsidRPr="003E6B19">
              <w:rPr>
                <w:sz w:val="28"/>
                <w:szCs w:val="28"/>
              </w:rPr>
              <w:t>Примерная</w:t>
            </w:r>
          </w:p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  <w:r w:rsidRPr="003E6B19">
              <w:rPr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937" w:type="dxa"/>
            <w:vMerge w:val="restart"/>
            <w:vAlign w:val="center"/>
          </w:tcPr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  <w:r w:rsidRPr="003E6B19">
              <w:rPr>
                <w:b/>
                <w:bCs/>
                <w:sz w:val="28"/>
                <w:szCs w:val="28"/>
              </w:rPr>
              <w:t>Дата проведения урока</w:t>
            </w:r>
          </w:p>
        </w:tc>
      </w:tr>
      <w:tr w:rsidR="008A631C" w:rsidRPr="003E6B19" w:rsidTr="006A78E8">
        <w:trPr>
          <w:trHeight w:val="277"/>
          <w:jc w:val="center"/>
        </w:trPr>
        <w:tc>
          <w:tcPr>
            <w:tcW w:w="848" w:type="dxa"/>
            <w:vMerge/>
            <w:vAlign w:val="center"/>
          </w:tcPr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49" w:type="dxa"/>
            <w:vMerge/>
            <w:vAlign w:val="center"/>
          </w:tcPr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Merge/>
            <w:vAlign w:val="center"/>
          </w:tcPr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77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sz w:val="28"/>
                <w:szCs w:val="28"/>
              </w:rPr>
            </w:pPr>
            <w:r w:rsidRPr="003E6B19">
              <w:rPr>
                <w:b/>
                <w:bCs/>
                <w:sz w:val="28"/>
                <w:szCs w:val="28"/>
              </w:rPr>
              <w:t>§§</w:t>
            </w:r>
          </w:p>
        </w:tc>
        <w:tc>
          <w:tcPr>
            <w:tcW w:w="1599" w:type="dxa"/>
            <w:gridSpan w:val="2"/>
            <w:vMerge/>
            <w:vAlign w:val="center"/>
          </w:tcPr>
          <w:p w:rsidR="008A631C" w:rsidRPr="003E6B19" w:rsidRDefault="008A631C" w:rsidP="006A78E8">
            <w:pPr>
              <w:rPr>
                <w:sz w:val="28"/>
                <w:szCs w:val="28"/>
              </w:rPr>
            </w:pPr>
          </w:p>
        </w:tc>
        <w:tc>
          <w:tcPr>
            <w:tcW w:w="937" w:type="dxa"/>
            <w:vMerge/>
            <w:vAlign w:val="center"/>
          </w:tcPr>
          <w:p w:rsidR="008A631C" w:rsidRPr="003E6B19" w:rsidRDefault="008A631C" w:rsidP="006A78E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6A78E8">
            <w:pPr>
              <w:pStyle w:val="2"/>
              <w:rPr>
                <w:rFonts w:ascii="Times New Roman" w:hAnsi="Times New Roman" w:cs="Times New Roman"/>
                <w:i w:val="0"/>
              </w:rPr>
            </w:pPr>
            <w:r w:rsidRPr="003E6B19">
              <w:rPr>
                <w:rFonts w:ascii="Times New Roman" w:hAnsi="Times New Roman" w:cs="Times New Roman"/>
                <w:i w:val="0"/>
              </w:rPr>
              <w:t xml:space="preserve">                 ОБЩАЯ ЧАСТЬ КУРСА   (29 ч.)</w:t>
            </w: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6A78E8">
            <w:pPr>
              <w:pStyle w:val="2"/>
              <w:rPr>
                <w:rFonts w:ascii="Times New Roman" w:hAnsi="Times New Roman" w:cs="Times New Roman"/>
                <w:i w:val="0"/>
              </w:rPr>
            </w:pPr>
            <w:r w:rsidRPr="003E6B19">
              <w:rPr>
                <w:rFonts w:ascii="Times New Roman" w:hAnsi="Times New Roman" w:cs="Times New Roman"/>
                <w:i w:val="0"/>
              </w:rPr>
              <w:t xml:space="preserve"> ТЕМА:  ВВЕДЕНИЕ (1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Что изучает экономическая  география России?</w:t>
            </w:r>
          </w:p>
        </w:tc>
        <w:tc>
          <w:tcPr>
            <w:tcW w:w="435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2-6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014" w:type="dxa"/>
            <w:gridSpan w:val="2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6A78E8">
            <w:pPr>
              <w:pStyle w:val="2"/>
              <w:rPr>
                <w:rFonts w:ascii="Times New Roman" w:hAnsi="Times New Roman" w:cs="Times New Roman"/>
                <w:i w:val="0"/>
              </w:rPr>
            </w:pPr>
            <w:r w:rsidRPr="003E6B19">
              <w:rPr>
                <w:rFonts w:ascii="Times New Roman" w:hAnsi="Times New Roman" w:cs="Times New Roman"/>
                <w:i w:val="0"/>
              </w:rPr>
              <w:t>ТЕМА: ПОЛИТИКО-ГОСУДАРСТВЕННОЕ УСТРОЙСТВО РОССИЙСКОЙ ФЕДЕРАЦИИ. ГЕОГРАФИЧЕСКОЕ ПОЛОЖЕНИЕ РОССИИ  (3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Экономико-географическое положение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§2,3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§3 с.20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§1</w:t>
            </w:r>
          </w:p>
          <w:p w:rsidR="008A631C" w:rsidRPr="003E6B19" w:rsidRDefault="008A631C" w:rsidP="006A78E8">
            <w:pPr>
              <w:rPr>
                <w:rFonts w:eastAsia="Batang"/>
                <w:b/>
                <w:bCs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4C52E3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2-6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сент.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Транспортно-географическое положение России.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9-13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сент</w:t>
            </w:r>
            <w:r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Политико-административное устройство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8A631C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9-13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сент</w:t>
            </w:r>
            <w:r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14" w:type="dxa"/>
            <w:gridSpan w:val="2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НАСЕЛЕНИЕ РОССИЙСКОЙ ФЕДЕРАЦИИ (6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Исторические особенности заселения и освоения территории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§4</w:t>
            </w:r>
          </w:p>
          <w:p w:rsidR="008A631C" w:rsidRPr="003E6B19" w:rsidRDefault="008A631C" w:rsidP="006A78E8">
            <w:pPr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§5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§6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§7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§8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lastRenderedPageBreak/>
              <w:t>16-20 сент.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Численность и естественный прирост населения.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16-20 сент.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Национальный состав населения России.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23-27 сент.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 xml:space="preserve">Миграция </w:t>
            </w:r>
            <w:proofErr w:type="gramStart"/>
            <w:r w:rsidRPr="003E6B19">
              <w:rPr>
                <w:rFonts w:eastAsia="Batang"/>
                <w:sz w:val="28"/>
                <w:szCs w:val="28"/>
              </w:rPr>
              <w:t>населении</w:t>
            </w:r>
            <w:proofErr w:type="gramEnd"/>
            <w:r w:rsidRPr="003E6B19">
              <w:rPr>
                <w:rFonts w:eastAsia="Batang"/>
                <w:sz w:val="28"/>
                <w:szCs w:val="28"/>
              </w:rPr>
              <w:t>.</w:t>
            </w:r>
          </w:p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23-27 сент.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Городское и сельское население. Расселение населения.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30-4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Итоговый урок по теме „Население России“.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30-4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ЭКОНОМИКА РОССИЙСКОЙ ФЕДЕРАЦИИ  (5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Основные этапы развития хозяйства. Экономические системы.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§9-11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§13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§14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§15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§12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16-20 сент.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Структурные особенности экономики России.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23-27 сент.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Природно-ресурсный потенциал экономики.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23-27 сент.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Экономический курс и его географическое следствие.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30-4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Коренные социально-экономические реформы.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17EB">
              <w:rPr>
                <w:rFonts w:eastAsia="Batang"/>
                <w:b/>
                <w:bCs/>
                <w:sz w:val="28"/>
                <w:szCs w:val="28"/>
              </w:rPr>
              <w:t>30-4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ВАЖНЕЙШИЕ МЕЖОТРАСЛЕВЫЕ КОМПЛЕКСЫ РОССИИ И ИХ ГЕОГРАФИЯ (14 ч)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Научный комплекс.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§16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§17-20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§21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§22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§23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§24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§25,26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§27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§28-30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§31,32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lastRenderedPageBreak/>
              <w:t>§33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§34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§35-37</w:t>
            </w:r>
          </w:p>
        </w:tc>
        <w:tc>
          <w:tcPr>
            <w:tcW w:w="1522" w:type="dxa"/>
            <w:shd w:val="clear" w:color="auto" w:fill="auto"/>
          </w:tcPr>
          <w:p w:rsidR="008A631C" w:rsidRPr="00520823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520823">
              <w:rPr>
                <w:rFonts w:eastAsia="Batang"/>
                <w:b/>
                <w:bCs/>
                <w:sz w:val="28"/>
                <w:szCs w:val="28"/>
              </w:rPr>
              <w:lastRenderedPageBreak/>
              <w:t>7-11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Машиностроительный комплекс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520823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520823">
              <w:rPr>
                <w:rFonts w:eastAsia="Batang"/>
                <w:b/>
                <w:bCs/>
                <w:sz w:val="28"/>
                <w:szCs w:val="28"/>
              </w:rPr>
              <w:t>7-11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Топливно-энергетический комплекс.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520823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520823">
              <w:rPr>
                <w:rFonts w:eastAsia="Batang"/>
                <w:b/>
                <w:bCs/>
                <w:sz w:val="28"/>
                <w:szCs w:val="28"/>
              </w:rPr>
              <w:t>14-18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Топливная (нефтяная, газовая, угольная) промышленность.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520823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520823">
              <w:rPr>
                <w:rFonts w:eastAsia="Batang"/>
                <w:b/>
                <w:bCs/>
                <w:sz w:val="28"/>
                <w:szCs w:val="28"/>
              </w:rPr>
              <w:t>14-18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Электроэнергетика.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520823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520823">
              <w:rPr>
                <w:rFonts w:eastAsia="Batang"/>
                <w:b/>
                <w:bCs/>
                <w:sz w:val="28"/>
                <w:szCs w:val="28"/>
              </w:rPr>
              <w:t>21-25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Комплекс отраслей по производству конструкционных материалов и химических веществ.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1017EB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02D75">
              <w:rPr>
                <w:rFonts w:eastAsia="Batang"/>
                <w:b/>
                <w:bCs/>
                <w:sz w:val="28"/>
                <w:szCs w:val="28"/>
              </w:rPr>
              <w:t>21-25 окт.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Металлургический комплекс. Чёрная металлургия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 xml:space="preserve">5-8 </w:t>
            </w:r>
            <w:proofErr w:type="spellStart"/>
            <w:r w:rsidRPr="007675C9">
              <w:rPr>
                <w:rFonts w:eastAsia="Batang"/>
                <w:b/>
                <w:bCs/>
                <w:sz w:val="28"/>
                <w:szCs w:val="28"/>
              </w:rPr>
              <w:t>нояб</w:t>
            </w:r>
            <w:proofErr w:type="spellEnd"/>
            <w:r w:rsidRPr="007675C9"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Цветная металлургия.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 xml:space="preserve">5-8 </w:t>
            </w:r>
            <w:proofErr w:type="spellStart"/>
            <w:r w:rsidRPr="007675C9">
              <w:rPr>
                <w:rFonts w:eastAsia="Batang"/>
                <w:b/>
                <w:bCs/>
                <w:sz w:val="28"/>
                <w:szCs w:val="28"/>
              </w:rPr>
              <w:t>нояб</w:t>
            </w:r>
            <w:proofErr w:type="spellEnd"/>
            <w:r w:rsidRPr="007675C9"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Химико-лесной комплекс.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11-15 ноя.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Агропромышленный комплекс: земледелие и животноводство.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11-15 ноя.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АПК: пищевая и лёгкая промышленность.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b/>
                <w:sz w:val="28"/>
                <w:szCs w:val="28"/>
              </w:rPr>
              <w:t>18-22 ноя.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lastRenderedPageBreak/>
              <w:t>27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Инфраструктурный  комплекс.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b/>
                <w:sz w:val="28"/>
                <w:szCs w:val="28"/>
              </w:rPr>
              <w:t>18-22 ноя.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lastRenderedPageBreak/>
              <w:t>28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Транспорт и связь.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25-29 ноя.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Обобщающий урок по теме „География межотраслевых комплексов“.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25-29 ноя.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Экономическое районирование.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§38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797D4B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§39</w:t>
            </w: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2-6 дек.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Проблемы и варианты районирования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2-6 дек.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Общая характеристика Европейской России. Центральная Россия (состав), историческое изменение, природные условия, ресурсы.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§40,41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§42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§43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§44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797D4B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§45</w:t>
            </w: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11-13 дек.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Население и трудовые ресурсы.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11-13 дек.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Экономика и её территориальная структура.</w:t>
            </w: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16-20 дек.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Узловые районы Центральной России.  Москва и Московский регион.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16-20 дек.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 xml:space="preserve">Узловые районы Центральной России.  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23-27 дек.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 xml:space="preserve">Северо-Западная Россия и Санкт-Петербургский узловой район. </w:t>
            </w:r>
          </w:p>
        </w:tc>
        <w:tc>
          <w:tcPr>
            <w:tcW w:w="435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§46</w:t>
            </w:r>
          </w:p>
        </w:tc>
        <w:tc>
          <w:tcPr>
            <w:tcW w:w="1522" w:type="dxa"/>
          </w:tcPr>
          <w:p w:rsidR="008A631C" w:rsidRPr="007675C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7675C9">
              <w:rPr>
                <w:rFonts w:eastAsia="Batang"/>
                <w:b/>
                <w:bCs/>
                <w:sz w:val="28"/>
                <w:szCs w:val="28"/>
              </w:rPr>
              <w:t>23-27 дек.</w:t>
            </w:r>
          </w:p>
        </w:tc>
        <w:tc>
          <w:tcPr>
            <w:tcW w:w="1014" w:type="dxa"/>
            <w:gridSpan w:val="2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ЕВРОПЕЙСКИЙ СЕВЕР   (2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Европейский Север: географическое положение и природные ресурсы; население.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§47,48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§49</w:t>
            </w:r>
          </w:p>
        </w:tc>
        <w:tc>
          <w:tcPr>
            <w:tcW w:w="1522" w:type="dxa"/>
            <w:shd w:val="clear" w:color="auto" w:fill="auto"/>
          </w:tcPr>
          <w:p w:rsidR="008A631C" w:rsidRPr="00980D9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980D94">
              <w:rPr>
                <w:rFonts w:eastAsia="Batang"/>
                <w:b/>
                <w:bCs/>
                <w:sz w:val="28"/>
                <w:szCs w:val="28"/>
              </w:rPr>
              <w:t>13-17 янв.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Хозяйство Европейского Севера.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980D9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980D94">
              <w:rPr>
                <w:rFonts w:eastAsia="Batang"/>
                <w:b/>
                <w:bCs/>
                <w:sz w:val="28"/>
                <w:szCs w:val="28"/>
              </w:rPr>
              <w:t>13-17 янв.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ЕВРОПЕЙСКИЙ ЮГ – СЕВЕРНЫЙ КАВКАЗ (2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Географическое положение, природные ресурсы. Население.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§50,51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§52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20-24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янв.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Хозяйство.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20-24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янв.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ПОВОЛЖЬЕ   (2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Географическое положение, природные ресурсы. Население.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§53,54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§55</w:t>
            </w:r>
          </w:p>
        </w:tc>
        <w:tc>
          <w:tcPr>
            <w:tcW w:w="1522" w:type="dxa"/>
            <w:shd w:val="clear" w:color="auto" w:fill="auto"/>
          </w:tcPr>
          <w:p w:rsidR="008A631C" w:rsidRPr="00D6338F" w:rsidRDefault="008A631C" w:rsidP="008A631C">
            <w:pPr>
              <w:jc w:val="center"/>
            </w:pPr>
            <w:r w:rsidRPr="00D6338F">
              <w:rPr>
                <w:rFonts w:eastAsia="Batang"/>
                <w:b/>
                <w:bCs/>
                <w:sz w:val="28"/>
                <w:szCs w:val="28"/>
              </w:rPr>
              <w:t>27-31 янв.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Хозяйство.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D6338F" w:rsidRDefault="008A631C" w:rsidP="008A631C">
            <w:pPr>
              <w:jc w:val="center"/>
            </w:pPr>
            <w:r w:rsidRPr="00D6338F">
              <w:rPr>
                <w:rFonts w:eastAsia="Batang"/>
                <w:b/>
                <w:bCs/>
                <w:sz w:val="28"/>
                <w:szCs w:val="28"/>
              </w:rPr>
              <w:t>27-31 янв.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 УРАЛ   (2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44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Географическое положение, природные ресурсы. Население.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§56,57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§58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3-7 февр.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Хозяйство.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3-7 февр.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ВОСТОЧНЫЙ МАКРОРЕГИОН – АЗИАТСКАЯ РОССИЯ  (5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Азиатская Россия – общая характеристика. Этапы и проблемы развития экономики региона.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§59,60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§61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lastRenderedPageBreak/>
              <w:t>§62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§63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lastRenderedPageBreak/>
              <w:t>10 -14 февр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Концепция развития Восточного макрорегиона. Западная Сибирь.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10 -14 февр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lastRenderedPageBreak/>
              <w:t>48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Восточная Сибирь.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92434">
              <w:rPr>
                <w:rFonts w:eastAsia="Batang"/>
                <w:b/>
                <w:bCs/>
                <w:sz w:val="28"/>
                <w:szCs w:val="28"/>
              </w:rPr>
              <w:t>1</w:t>
            </w:r>
            <w:r>
              <w:rPr>
                <w:rFonts w:eastAsia="Batang"/>
                <w:b/>
                <w:bCs/>
                <w:sz w:val="28"/>
                <w:szCs w:val="28"/>
              </w:rPr>
              <w:t xml:space="preserve">7-21 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февр.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lastRenderedPageBreak/>
              <w:t>49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Дальний Восток.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192434">
              <w:rPr>
                <w:rFonts w:eastAsia="Batang"/>
                <w:b/>
                <w:bCs/>
                <w:sz w:val="28"/>
                <w:szCs w:val="28"/>
              </w:rPr>
              <w:t>1</w:t>
            </w:r>
            <w:r>
              <w:rPr>
                <w:rFonts w:eastAsia="Batang"/>
                <w:b/>
                <w:bCs/>
                <w:sz w:val="28"/>
                <w:szCs w:val="28"/>
              </w:rPr>
              <w:t xml:space="preserve">7-21 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февр.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Обобщающий урок по теме „Экономические районы России“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 xml:space="preserve">24 – 28 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>фев</w:t>
            </w:r>
            <w:r>
              <w:rPr>
                <w:rFonts w:eastAsia="Batang"/>
                <w:b/>
                <w:bCs/>
                <w:sz w:val="28"/>
                <w:szCs w:val="28"/>
              </w:rPr>
              <w:t>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ОСОБЕННОСТИ НАСЕЛЕНИЯ И ХОЗЯЙСТВА САРАТОВСКОЙ ОБЛАСТИ  (10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Экономико-географическое положение и природные ресурсы.</w:t>
            </w:r>
          </w:p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sz w:val="22"/>
                <w:szCs w:val="22"/>
              </w:rPr>
            </w:pPr>
            <w:r w:rsidRPr="00797D4B">
              <w:rPr>
                <w:rFonts w:eastAsia="Batang"/>
                <w:sz w:val="22"/>
                <w:szCs w:val="22"/>
              </w:rPr>
              <w:t>Практическая работа</w:t>
            </w:r>
          </w:p>
          <w:p w:rsidR="008A631C" w:rsidRDefault="008A631C" w:rsidP="006A78E8">
            <w:pPr>
              <w:jc w:val="center"/>
              <w:rPr>
                <w:rFonts w:eastAsia="Batang"/>
                <w:sz w:val="22"/>
                <w:szCs w:val="22"/>
              </w:rPr>
            </w:pPr>
          </w:p>
          <w:p w:rsidR="008A631C" w:rsidRPr="00797D4B" w:rsidRDefault="008A631C" w:rsidP="006A78E8">
            <w:pPr>
              <w:jc w:val="center"/>
              <w:rPr>
                <w:rFonts w:eastAsia="Batang"/>
                <w:sz w:val="22"/>
                <w:szCs w:val="22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§11-17</w:t>
            </w:r>
          </w:p>
          <w:p w:rsidR="008A631C" w:rsidRDefault="008A631C" w:rsidP="006A78E8">
            <w:pPr>
              <w:jc w:val="center"/>
              <w:rPr>
                <w:rFonts w:eastAsia="Batang"/>
                <w:sz w:val="22"/>
                <w:szCs w:val="22"/>
              </w:rPr>
            </w:pPr>
            <w:r w:rsidRPr="00797D4B">
              <w:rPr>
                <w:rFonts w:eastAsia="Batang"/>
                <w:sz w:val="22"/>
                <w:szCs w:val="22"/>
              </w:rPr>
              <w:t>Практическая работа</w:t>
            </w:r>
          </w:p>
          <w:p w:rsidR="008A631C" w:rsidRDefault="008A631C" w:rsidP="006A78E8">
            <w:pPr>
              <w:jc w:val="center"/>
              <w:rPr>
                <w:rFonts w:eastAsia="Batang"/>
                <w:sz w:val="22"/>
                <w:szCs w:val="22"/>
              </w:rPr>
            </w:pPr>
          </w:p>
          <w:p w:rsidR="008A631C" w:rsidRPr="00797D4B" w:rsidRDefault="008A631C" w:rsidP="006A78E8">
            <w:pPr>
              <w:jc w:val="center"/>
              <w:rPr>
                <w:rFonts w:eastAsia="Batang"/>
                <w:sz w:val="22"/>
                <w:szCs w:val="22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§18-22</w:t>
            </w:r>
          </w:p>
          <w:p w:rsidR="008A631C" w:rsidRDefault="008A631C" w:rsidP="006A78E8">
            <w:pPr>
              <w:jc w:val="center"/>
              <w:rPr>
                <w:rFonts w:eastAsia="Batang"/>
                <w:sz w:val="22"/>
                <w:szCs w:val="22"/>
              </w:rPr>
            </w:pPr>
            <w:r w:rsidRPr="00797D4B">
              <w:rPr>
                <w:rFonts w:eastAsia="Batang"/>
                <w:sz w:val="22"/>
                <w:szCs w:val="22"/>
              </w:rPr>
              <w:t>Практическая работа</w:t>
            </w:r>
          </w:p>
          <w:p w:rsidR="008A631C" w:rsidRPr="00797D4B" w:rsidRDefault="008A631C" w:rsidP="006A78E8">
            <w:pPr>
              <w:jc w:val="center"/>
              <w:rPr>
                <w:rFonts w:eastAsia="Batang"/>
                <w:sz w:val="22"/>
                <w:szCs w:val="22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§23</w:t>
            </w: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Практическая работа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3- 7 март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52-53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Особенности населения.</w:t>
            </w:r>
          </w:p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</w:p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3- 7 март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54-55</w:t>
            </w:r>
          </w:p>
        </w:tc>
        <w:tc>
          <w:tcPr>
            <w:tcW w:w="4549" w:type="dxa"/>
            <w:vAlign w:val="center"/>
          </w:tcPr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Хозяйство.</w:t>
            </w:r>
          </w:p>
          <w:p w:rsidR="008A631C" w:rsidRDefault="008A631C" w:rsidP="006A78E8">
            <w:pPr>
              <w:rPr>
                <w:rFonts w:eastAsia="Batang"/>
                <w:sz w:val="28"/>
                <w:szCs w:val="28"/>
              </w:rPr>
            </w:pPr>
          </w:p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10-14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март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56-57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Регионы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>10-14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 xml:space="preserve"> март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58-59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Место Саратовской области в экономике региона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 xml:space="preserve">17-21 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>март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Обобщающий урок по теме.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8A631C" w:rsidRPr="00192434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>
              <w:rPr>
                <w:rFonts w:eastAsia="Batang"/>
                <w:b/>
                <w:bCs/>
                <w:sz w:val="28"/>
                <w:szCs w:val="28"/>
              </w:rPr>
              <w:t xml:space="preserve">17-21 </w:t>
            </w:r>
            <w:r w:rsidRPr="00192434">
              <w:rPr>
                <w:rFonts w:eastAsia="Batang"/>
                <w:b/>
                <w:bCs/>
                <w:sz w:val="28"/>
                <w:szCs w:val="28"/>
              </w:rPr>
              <w:t>март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cantSplit/>
          <w:jc w:val="center"/>
        </w:trPr>
        <w:tc>
          <w:tcPr>
            <w:tcW w:w="10345" w:type="dxa"/>
            <w:gridSpan w:val="7"/>
            <w:vAlign w:val="center"/>
          </w:tcPr>
          <w:p w:rsidR="008A631C" w:rsidRPr="003E6B19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ТЕМА: РОССИЯ И СТРАНЫ НОВОГО ЗАРУБЕЖЬЯ  (5 ч.)</w:t>
            </w: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Общая характеристика Европейского Запада (Прибалтика, Белоруссия) и Европейского Юго-запада (Молдова, Украина).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 w:val="restart"/>
            <w:shd w:val="clear" w:color="auto" w:fill="auto"/>
            <w:vAlign w:val="center"/>
          </w:tcPr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§64-66</w:t>
            </w: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§68,69</w:t>
            </w:r>
          </w:p>
        </w:tc>
        <w:tc>
          <w:tcPr>
            <w:tcW w:w="1522" w:type="dxa"/>
            <w:shd w:val="clear" w:color="auto" w:fill="auto"/>
          </w:tcPr>
          <w:p w:rsidR="008A631C" w:rsidRPr="00EC64F7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EC64F7">
              <w:rPr>
                <w:rFonts w:eastAsia="Batang"/>
                <w:b/>
                <w:bCs/>
                <w:sz w:val="28"/>
                <w:szCs w:val="28"/>
              </w:rPr>
              <w:t>31-4 апр.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Общая характеристика Закавказья и Азиатского Юго-востока.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EC64F7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EC64F7">
              <w:rPr>
                <w:rFonts w:eastAsia="Batang"/>
                <w:b/>
                <w:bCs/>
                <w:sz w:val="28"/>
                <w:szCs w:val="28"/>
              </w:rPr>
              <w:t>31-4 апр.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Представление о Мировом хозяйстве и Мировом рынке. Экономические торговые группировки стран.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EC64F7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EC64F7">
              <w:rPr>
                <w:rFonts w:eastAsia="Batang"/>
                <w:b/>
                <w:bCs/>
                <w:sz w:val="28"/>
                <w:szCs w:val="28"/>
              </w:rPr>
              <w:t>7-11 апр.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64-65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rFonts w:eastAsia="Batang"/>
                <w:sz w:val="28"/>
                <w:szCs w:val="28"/>
              </w:rPr>
              <w:t>Россия в мировой торговле, участие в международном разделении труда.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7" w:type="dxa"/>
            <w:vMerge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EC64F7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EC64F7">
              <w:rPr>
                <w:rFonts w:eastAsia="Batang"/>
                <w:b/>
                <w:bCs/>
                <w:sz w:val="28"/>
                <w:szCs w:val="28"/>
              </w:rPr>
              <w:t>7-11 апр.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  <w:tr w:rsidR="008A631C" w:rsidRPr="003E6B19" w:rsidTr="006A78E8">
        <w:trPr>
          <w:jc w:val="center"/>
        </w:trPr>
        <w:tc>
          <w:tcPr>
            <w:tcW w:w="848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66-68</w:t>
            </w:r>
          </w:p>
        </w:tc>
        <w:tc>
          <w:tcPr>
            <w:tcW w:w="4549" w:type="dxa"/>
            <w:vAlign w:val="center"/>
          </w:tcPr>
          <w:p w:rsidR="008A631C" w:rsidRPr="003E6B19" w:rsidRDefault="008A631C" w:rsidP="006A78E8">
            <w:pPr>
              <w:rPr>
                <w:rFonts w:eastAsia="Batang"/>
                <w:sz w:val="28"/>
                <w:szCs w:val="28"/>
              </w:rPr>
            </w:pPr>
            <w:r w:rsidRPr="003E6B19">
              <w:rPr>
                <w:sz w:val="28"/>
                <w:szCs w:val="28"/>
              </w:rPr>
              <w:t xml:space="preserve">Резерв учителя                            </w:t>
            </w:r>
            <w:r w:rsidRPr="003E6B19">
              <w:rPr>
                <w:rFonts w:eastAsia="Batang"/>
                <w:sz w:val="28"/>
                <w:szCs w:val="28"/>
              </w:rPr>
              <w:t xml:space="preserve">                  </w:t>
            </w:r>
          </w:p>
        </w:tc>
        <w:tc>
          <w:tcPr>
            <w:tcW w:w="435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3E6B19">
              <w:rPr>
                <w:rFonts w:eastAsia="Batang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77" w:type="dxa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sz w:val="28"/>
                <w:szCs w:val="28"/>
              </w:rPr>
            </w:pPr>
          </w:p>
        </w:tc>
        <w:tc>
          <w:tcPr>
            <w:tcW w:w="1522" w:type="dxa"/>
            <w:shd w:val="clear" w:color="auto" w:fill="auto"/>
          </w:tcPr>
          <w:p w:rsidR="008A631C" w:rsidRPr="00EC64F7" w:rsidRDefault="008A631C" w:rsidP="008A631C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EC64F7">
              <w:rPr>
                <w:rFonts w:eastAsia="Batang"/>
                <w:b/>
                <w:bCs/>
                <w:sz w:val="28"/>
                <w:szCs w:val="28"/>
              </w:rPr>
              <w:t>14-18 апр.</w:t>
            </w:r>
          </w:p>
        </w:tc>
        <w:tc>
          <w:tcPr>
            <w:tcW w:w="1014" w:type="dxa"/>
            <w:gridSpan w:val="2"/>
            <w:shd w:val="clear" w:color="auto" w:fill="auto"/>
            <w:vAlign w:val="center"/>
          </w:tcPr>
          <w:p w:rsidR="008A631C" w:rsidRPr="003E6B19" w:rsidRDefault="008A631C" w:rsidP="006A78E8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</w:p>
        </w:tc>
      </w:tr>
    </w:tbl>
    <w:p w:rsidR="00E42631" w:rsidRPr="008A631C" w:rsidRDefault="00E42631" w:rsidP="008A631C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E42631" w:rsidRPr="008A631C" w:rsidSect="00FA3635">
      <w:pgSz w:w="11906" w:h="16838"/>
      <w:pgMar w:top="709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mpir Deco">
    <w:altName w:val="Courier New"/>
    <w:charset w:val="CC"/>
    <w:family w:val="auto"/>
    <w:pitch w:val="variable"/>
    <w:sig w:usb0="00000001" w:usb1="10002048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210E666"/>
    <w:lvl w:ilvl="0">
      <w:numFmt w:val="bullet"/>
      <w:lvlText w:val="*"/>
      <w:lvlJc w:val="left"/>
    </w:lvl>
  </w:abstractNum>
  <w:abstractNum w:abstractNumId="1">
    <w:nsid w:val="153D73D9"/>
    <w:multiLevelType w:val="hybridMultilevel"/>
    <w:tmpl w:val="4562243C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9970E1"/>
    <w:multiLevelType w:val="hybridMultilevel"/>
    <w:tmpl w:val="8730E6CC"/>
    <w:lvl w:ilvl="0" w:tplc="1C6EF39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CE416E"/>
    <w:multiLevelType w:val="hybridMultilevel"/>
    <w:tmpl w:val="4216945E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6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2631"/>
    <w:rsid w:val="002E204C"/>
    <w:rsid w:val="00343797"/>
    <w:rsid w:val="00665DC4"/>
    <w:rsid w:val="006A78E8"/>
    <w:rsid w:val="008A631C"/>
    <w:rsid w:val="009E71AE"/>
    <w:rsid w:val="009F7A3C"/>
    <w:rsid w:val="00A95ECF"/>
    <w:rsid w:val="00B07A69"/>
    <w:rsid w:val="00C770E6"/>
    <w:rsid w:val="00E42631"/>
    <w:rsid w:val="00FA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1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631C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8A631C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263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F7A3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63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63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Знак1"/>
    <w:basedOn w:val="a"/>
    <w:rsid w:val="008A631C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5">
    <w:name w:val="Body Text Indent"/>
    <w:basedOn w:val="a"/>
    <w:link w:val="a6"/>
    <w:rsid w:val="00FA3635"/>
    <w:pPr>
      <w:widowControl/>
      <w:autoSpaceDE/>
      <w:autoSpaceDN/>
      <w:adjustRightInd/>
      <w:ind w:firstLine="540"/>
    </w:pPr>
    <w:rPr>
      <w:rFonts w:eastAsia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FA36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3137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Mariya</cp:lastModifiedBy>
  <cp:revision>8</cp:revision>
  <cp:lastPrinted>2014-01-11T13:45:00Z</cp:lastPrinted>
  <dcterms:created xsi:type="dcterms:W3CDTF">2007-09-11T14:59:00Z</dcterms:created>
  <dcterms:modified xsi:type="dcterms:W3CDTF">2014-01-26T14:29:00Z</dcterms:modified>
</cp:coreProperties>
</file>